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78" w:rsidRPr="004E61A9" w:rsidRDefault="00C77A78" w:rsidP="00C77A78">
      <w:pPr>
        <w:ind w:firstLine="708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FB060F">
      <w:pPr>
        <w:jc w:val="center"/>
        <w:rPr>
          <w:rFonts w:ascii="Times New Roman" w:hAnsi="Times New Roman" w:cs="Times New Roman"/>
          <w:sz w:val="24"/>
          <w:u w:val="single"/>
        </w:rPr>
      </w:pPr>
      <w:r w:rsidRPr="004E61A9">
        <w:rPr>
          <w:rFonts w:ascii="Times New Roman" w:hAnsi="Times New Roman" w:cs="Times New Roman"/>
          <w:sz w:val="24"/>
          <w:u w:val="single"/>
        </w:rPr>
        <w:t>PROJETO</w:t>
      </w:r>
      <w:r w:rsidR="007F7065">
        <w:rPr>
          <w:rFonts w:ascii="Times New Roman" w:hAnsi="Times New Roman" w:cs="Times New Roman"/>
          <w:sz w:val="24"/>
          <w:u w:val="single"/>
        </w:rPr>
        <w:t xml:space="preserve"> </w:t>
      </w:r>
      <w:r w:rsidR="00604143">
        <w:rPr>
          <w:rFonts w:ascii="Times New Roman" w:hAnsi="Times New Roman" w:cs="Times New Roman"/>
          <w:sz w:val="24"/>
          <w:u w:val="single"/>
        </w:rPr>
        <w:t xml:space="preserve">DE LEI Nº </w:t>
      </w:r>
      <w:r w:rsidR="007F7065">
        <w:rPr>
          <w:rFonts w:ascii="Times New Roman" w:hAnsi="Times New Roman" w:cs="Times New Roman"/>
          <w:sz w:val="24"/>
          <w:u w:val="single"/>
        </w:rPr>
        <w:t>02</w:t>
      </w:r>
      <w:r w:rsidRPr="004E61A9">
        <w:rPr>
          <w:rFonts w:ascii="Times New Roman" w:hAnsi="Times New Roman" w:cs="Times New Roman"/>
          <w:sz w:val="24"/>
          <w:u w:val="single"/>
        </w:rPr>
        <w:t>/2017</w:t>
      </w:r>
    </w:p>
    <w:p w:rsidR="000E4F5E" w:rsidRPr="004E61A9" w:rsidRDefault="000E4F5E" w:rsidP="000E4F5E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</w:p>
    <w:p w:rsidR="000E4F5E" w:rsidRPr="004E61A9" w:rsidRDefault="000E4F5E" w:rsidP="00E50D06">
      <w:pPr>
        <w:ind w:left="3544"/>
        <w:jc w:val="both"/>
        <w:rPr>
          <w:rFonts w:ascii="Times New Roman" w:hAnsi="Times New Roman" w:cs="Times New Roman"/>
          <w:sz w:val="24"/>
        </w:rPr>
      </w:pPr>
      <w:r w:rsidRPr="004E61A9">
        <w:rPr>
          <w:rFonts w:ascii="Times New Roman" w:hAnsi="Times New Roman" w:cs="Times New Roman"/>
          <w:sz w:val="24"/>
        </w:rPr>
        <w:t>“</w:t>
      </w:r>
      <w:r w:rsidR="00FB060F">
        <w:rPr>
          <w:rFonts w:ascii="Times New Roman" w:hAnsi="Times New Roman" w:cs="Times New Roman"/>
          <w:sz w:val="24"/>
        </w:rPr>
        <w:t>Cria a premiação “ALUNO NOTA DEZ”, para estudantes do Ensino Fundamental e Médio nas rede</w:t>
      </w:r>
      <w:r w:rsidR="00600E73">
        <w:rPr>
          <w:rFonts w:ascii="Times New Roman" w:hAnsi="Times New Roman" w:cs="Times New Roman"/>
          <w:sz w:val="24"/>
        </w:rPr>
        <w:t>s</w:t>
      </w:r>
      <w:r w:rsidR="00FB060F">
        <w:rPr>
          <w:rFonts w:ascii="Times New Roman" w:hAnsi="Times New Roman" w:cs="Times New Roman"/>
          <w:sz w:val="24"/>
        </w:rPr>
        <w:t xml:space="preserve"> de ensino do Município de Lourdes, Estado de São Paulo, e dá outra providências</w:t>
      </w:r>
      <w:r w:rsidRPr="004E61A9">
        <w:rPr>
          <w:rFonts w:ascii="Times New Roman" w:hAnsi="Times New Roman" w:cs="Times New Roman"/>
          <w:sz w:val="24"/>
        </w:rPr>
        <w:t>”</w:t>
      </w:r>
      <w:r w:rsidR="00FB060F">
        <w:rPr>
          <w:rFonts w:ascii="Times New Roman" w:hAnsi="Times New Roman" w:cs="Times New Roman"/>
          <w:sz w:val="24"/>
        </w:rPr>
        <w:t>.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E4F5E" w:rsidRPr="004E61A9" w:rsidRDefault="000E4F5E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Fonts w:ascii="Times New Roman" w:hAnsi="Times New Roman" w:cs="Times New Roman"/>
          <w:sz w:val="24"/>
        </w:rPr>
        <w:t>Artigo 1º</w:t>
      </w:r>
      <w:r w:rsidRPr="004E61A9">
        <w:rPr>
          <w:rFonts w:ascii="Times New Roman" w:hAnsi="Times New Roman" w:cs="Times New Roman"/>
          <w:b w:val="0"/>
          <w:sz w:val="24"/>
        </w:rPr>
        <w:t xml:space="preserve"> -  Fica </w:t>
      </w:r>
      <w:r w:rsidR="00FB060F">
        <w:rPr>
          <w:rFonts w:ascii="Times New Roman" w:hAnsi="Times New Roman" w:cs="Times New Roman"/>
          <w:b w:val="0"/>
          <w:sz w:val="24"/>
        </w:rPr>
        <w:t>criada a premiação “Aluno Nota Dez”, ao final de cada ano letivo, para os cursos fundamental e médio, das redes de ensino do Município de Lourdes-SP.</w:t>
      </w:r>
    </w:p>
    <w:p w:rsidR="000E4F5E" w:rsidRPr="004E61A9" w:rsidRDefault="000E4F5E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0E4F5E" w:rsidRDefault="000E4F5E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4E61A9">
        <w:rPr>
          <w:rFonts w:ascii="Times New Roman" w:hAnsi="Times New Roman" w:cs="Times New Roman"/>
          <w:sz w:val="24"/>
        </w:rPr>
        <w:t>Artigo 2º</w:t>
      </w:r>
      <w:r w:rsidRPr="004E61A9">
        <w:rPr>
          <w:rFonts w:ascii="Times New Roman" w:hAnsi="Times New Roman" w:cs="Times New Roman"/>
          <w:b w:val="0"/>
          <w:sz w:val="24"/>
        </w:rPr>
        <w:t xml:space="preserve"> - </w:t>
      </w:r>
      <w:r w:rsidR="00FB060F">
        <w:rPr>
          <w:rFonts w:ascii="Times New Roman" w:hAnsi="Times New Roman" w:cs="Times New Roman"/>
          <w:b w:val="0"/>
          <w:sz w:val="24"/>
        </w:rPr>
        <w:t xml:space="preserve">Serão selecionados </w:t>
      </w:r>
      <w:r w:rsidR="00EE3374">
        <w:rPr>
          <w:rFonts w:ascii="Times New Roman" w:hAnsi="Times New Roman" w:cs="Times New Roman"/>
          <w:b w:val="0"/>
          <w:sz w:val="24"/>
        </w:rPr>
        <w:t xml:space="preserve">1 (um) </w:t>
      </w:r>
      <w:r w:rsidR="00FB060F">
        <w:rPr>
          <w:rFonts w:ascii="Times New Roman" w:hAnsi="Times New Roman" w:cs="Times New Roman"/>
          <w:b w:val="0"/>
          <w:sz w:val="24"/>
        </w:rPr>
        <w:t xml:space="preserve">aluno por </w:t>
      </w:r>
      <w:r w:rsidR="00EE3374">
        <w:rPr>
          <w:rFonts w:ascii="Times New Roman" w:hAnsi="Times New Roman" w:cs="Times New Roman"/>
          <w:b w:val="0"/>
          <w:sz w:val="24"/>
        </w:rPr>
        <w:t>turma</w:t>
      </w:r>
      <w:r w:rsidR="001D1907">
        <w:rPr>
          <w:rFonts w:ascii="Times New Roman" w:hAnsi="Times New Roman" w:cs="Times New Roman"/>
          <w:b w:val="0"/>
          <w:sz w:val="24"/>
        </w:rPr>
        <w:t xml:space="preserve"> de cada escola</w:t>
      </w:r>
      <w:r w:rsidR="00EE3374">
        <w:rPr>
          <w:rFonts w:ascii="Times New Roman" w:hAnsi="Times New Roman" w:cs="Times New Roman"/>
          <w:b w:val="0"/>
          <w:sz w:val="24"/>
        </w:rPr>
        <w:t>, que obtiverem no boletim a maior pontuação na somatória de todas as disciplinas.</w:t>
      </w:r>
    </w:p>
    <w:p w:rsidR="00EE3374" w:rsidRDefault="00EE3374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BE4022">
        <w:rPr>
          <w:rFonts w:ascii="Times New Roman" w:hAnsi="Times New Roman" w:cs="Times New Roman"/>
          <w:sz w:val="24"/>
        </w:rPr>
        <w:t xml:space="preserve">Parágrafo </w:t>
      </w:r>
      <w:r w:rsidR="00EB5A1F">
        <w:rPr>
          <w:rFonts w:ascii="Times New Roman" w:hAnsi="Times New Roman" w:cs="Times New Roman"/>
          <w:sz w:val="24"/>
        </w:rPr>
        <w:t>ú</w:t>
      </w:r>
      <w:r w:rsidRPr="00BE4022">
        <w:rPr>
          <w:rFonts w:ascii="Times New Roman" w:hAnsi="Times New Roman" w:cs="Times New Roman"/>
          <w:sz w:val="24"/>
        </w:rPr>
        <w:t>nico</w:t>
      </w:r>
      <w:r w:rsidR="00BE402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b w:val="0"/>
          <w:sz w:val="24"/>
        </w:rPr>
        <w:t xml:space="preserve"> Havendo empate, os alunos serão selecionados, respectivamente, pelos seguintes critérios:</w:t>
      </w:r>
    </w:p>
    <w:p w:rsidR="00EE3374" w:rsidRDefault="00EE3374" w:rsidP="00EE3374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  <w:t>I- O aluno que obtiver a maior nota na disciplina de Língua Portuguesa.</w:t>
      </w:r>
    </w:p>
    <w:p w:rsidR="00EE3374" w:rsidRDefault="00EE3374" w:rsidP="00EE3374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  <w:t>II- O aluno que obtiver a maior nota na disciplina de Matemática.</w:t>
      </w:r>
    </w:p>
    <w:p w:rsidR="0088111C" w:rsidRPr="00EE3374" w:rsidRDefault="0088111C" w:rsidP="00EE3374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600E73">
        <w:rPr>
          <w:rFonts w:ascii="Times New Roman" w:hAnsi="Times New Roman" w:cs="Times New Roman"/>
          <w:b w:val="0"/>
          <w:sz w:val="24"/>
        </w:rPr>
        <w:t>III- Em havendo empate, o critério utilizado será o de maior frequência e, se persistir o empate, será efetuado sorteio para selecionar o</w:t>
      </w:r>
      <w:r w:rsidR="00AF18BE" w:rsidRPr="00600E73">
        <w:rPr>
          <w:rFonts w:ascii="Times New Roman" w:hAnsi="Times New Roman" w:cs="Times New Roman"/>
          <w:b w:val="0"/>
          <w:sz w:val="24"/>
        </w:rPr>
        <w:t>s</w:t>
      </w:r>
      <w:r w:rsidRPr="00600E73">
        <w:rPr>
          <w:rFonts w:ascii="Times New Roman" w:hAnsi="Times New Roman" w:cs="Times New Roman"/>
          <w:b w:val="0"/>
          <w:sz w:val="24"/>
        </w:rPr>
        <w:t xml:space="preserve"> alunos nota dez.</w:t>
      </w:r>
    </w:p>
    <w:p w:rsidR="00EE3374" w:rsidRDefault="00EE3374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</w:p>
    <w:p w:rsidR="00EE3374" w:rsidRDefault="00EE3374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EE3374">
        <w:rPr>
          <w:rFonts w:ascii="Times New Roman" w:hAnsi="Times New Roman" w:cs="Times New Roman"/>
          <w:sz w:val="24"/>
        </w:rPr>
        <w:t>Artigo 3º</w:t>
      </w:r>
      <w:r>
        <w:rPr>
          <w:rFonts w:ascii="Times New Roman" w:hAnsi="Times New Roman" w:cs="Times New Roman"/>
          <w:b w:val="0"/>
          <w:sz w:val="24"/>
        </w:rPr>
        <w:t xml:space="preserve"> - </w:t>
      </w:r>
      <w:r w:rsidR="001D1907">
        <w:rPr>
          <w:rFonts w:ascii="Times New Roman" w:hAnsi="Times New Roman" w:cs="Times New Roman"/>
          <w:b w:val="0"/>
          <w:sz w:val="24"/>
        </w:rPr>
        <w:t>Serão homenageados 1 (um) “Aluno Nota Dez” de cada turma, de cada escola, por meio de troféu expedido pela Câmara Municipal.</w:t>
      </w:r>
    </w:p>
    <w:p w:rsidR="001D1907" w:rsidRDefault="001D1907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</w:p>
    <w:p w:rsidR="001D1907" w:rsidRDefault="001D1907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  <w:r w:rsidRPr="001D1907">
        <w:rPr>
          <w:rFonts w:ascii="Times New Roman" w:hAnsi="Times New Roman" w:cs="Times New Roman"/>
          <w:sz w:val="24"/>
        </w:rPr>
        <w:t>Artigo 4º</w:t>
      </w:r>
      <w:r>
        <w:rPr>
          <w:rFonts w:ascii="Times New Roman" w:hAnsi="Times New Roman" w:cs="Times New Roman"/>
          <w:b w:val="0"/>
          <w:sz w:val="24"/>
        </w:rPr>
        <w:t xml:space="preserve"> - A Direção de cada escola, informará ao Poder Legislativo </w:t>
      </w:r>
      <w:r w:rsidR="00E50D06">
        <w:rPr>
          <w:rFonts w:ascii="Times New Roman" w:hAnsi="Times New Roman" w:cs="Times New Roman"/>
          <w:b w:val="0"/>
          <w:sz w:val="24"/>
        </w:rPr>
        <w:t>Municipal</w:t>
      </w:r>
      <w:r>
        <w:rPr>
          <w:rFonts w:ascii="Times New Roman" w:hAnsi="Times New Roman" w:cs="Times New Roman"/>
          <w:b w:val="0"/>
          <w:sz w:val="24"/>
        </w:rPr>
        <w:t xml:space="preserve">, os “Alunos Nota Dez” de cada turma, </w:t>
      </w:r>
      <w:r w:rsidR="00600E73">
        <w:rPr>
          <w:rFonts w:ascii="Times New Roman" w:hAnsi="Times New Roman" w:cs="Times New Roman"/>
          <w:b w:val="0"/>
          <w:sz w:val="24"/>
        </w:rPr>
        <w:t>até o dia 10 (dez) do mês de dezembro de cada ano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E50D06" w:rsidRPr="004E61A9" w:rsidRDefault="00E50D06" w:rsidP="004E61A9">
      <w:pPr>
        <w:ind w:firstLine="708"/>
        <w:jc w:val="both"/>
        <w:rPr>
          <w:rFonts w:ascii="Times New Roman" w:hAnsi="Times New Roman" w:cs="Times New Roman"/>
          <w:b w:val="0"/>
          <w:sz w:val="24"/>
        </w:rPr>
      </w:pPr>
    </w:p>
    <w:p w:rsidR="000E4F5E" w:rsidRDefault="001D1907" w:rsidP="004E61A9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E50D06">
        <w:rPr>
          <w:rFonts w:ascii="Times New Roman" w:hAnsi="Times New Roman" w:cs="Times New Roman"/>
          <w:sz w:val="24"/>
        </w:rPr>
        <w:t>Artigo 5º</w:t>
      </w:r>
      <w:r>
        <w:rPr>
          <w:rFonts w:ascii="Times New Roman" w:hAnsi="Times New Roman" w:cs="Times New Roman"/>
          <w:b w:val="0"/>
          <w:sz w:val="24"/>
        </w:rPr>
        <w:t xml:space="preserve"> - A homenagem será feita através da entrega de troféu, em Sessão Solene, </w:t>
      </w:r>
      <w:r w:rsidR="00E50D06">
        <w:rPr>
          <w:rFonts w:ascii="Times New Roman" w:hAnsi="Times New Roman" w:cs="Times New Roman"/>
          <w:b w:val="0"/>
          <w:sz w:val="24"/>
        </w:rPr>
        <w:t>pela Câmara Municipal que divulgará antecipadamente o local.</w:t>
      </w: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E50D06">
        <w:rPr>
          <w:rFonts w:ascii="Times New Roman" w:hAnsi="Times New Roman" w:cs="Times New Roman"/>
          <w:sz w:val="24"/>
        </w:rPr>
        <w:t>Artigo 6º</w:t>
      </w:r>
      <w:r>
        <w:rPr>
          <w:rFonts w:ascii="Times New Roman" w:hAnsi="Times New Roman" w:cs="Times New Roman"/>
          <w:b w:val="0"/>
          <w:sz w:val="24"/>
        </w:rPr>
        <w:t xml:space="preserve"> - </w:t>
      </w:r>
      <w:r w:rsidR="0088111C">
        <w:rPr>
          <w:rFonts w:ascii="Times New Roman" w:hAnsi="Times New Roman" w:cs="Times New Roman"/>
          <w:b w:val="0"/>
          <w:sz w:val="24"/>
        </w:rPr>
        <w:t xml:space="preserve">Os custos decorrentes da aplicação da presente Lei correrão </w:t>
      </w:r>
      <w:r w:rsidR="00AF18BE">
        <w:rPr>
          <w:rFonts w:ascii="Times New Roman" w:hAnsi="Times New Roman" w:cs="Times New Roman"/>
          <w:b w:val="0"/>
          <w:sz w:val="24"/>
        </w:rPr>
        <w:t>por</w:t>
      </w:r>
      <w:r w:rsidR="0088111C">
        <w:rPr>
          <w:rFonts w:ascii="Times New Roman" w:hAnsi="Times New Roman" w:cs="Times New Roman"/>
          <w:b w:val="0"/>
          <w:sz w:val="24"/>
        </w:rPr>
        <w:t xml:space="preserve"> conta d</w:t>
      </w:r>
      <w:r w:rsidR="00AF18BE">
        <w:rPr>
          <w:rFonts w:ascii="Times New Roman" w:hAnsi="Times New Roman" w:cs="Times New Roman"/>
          <w:b w:val="0"/>
          <w:sz w:val="24"/>
        </w:rPr>
        <w:t>a</w:t>
      </w:r>
      <w:r w:rsidR="0088111C">
        <w:rPr>
          <w:rFonts w:ascii="Times New Roman" w:hAnsi="Times New Roman" w:cs="Times New Roman"/>
          <w:b w:val="0"/>
          <w:sz w:val="24"/>
        </w:rPr>
        <w:t xml:space="preserve"> dotação prevista no orçamento, sendo suplementada se necessário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E2225D">
        <w:rPr>
          <w:rFonts w:ascii="Times New Roman" w:hAnsi="Times New Roman" w:cs="Times New Roman"/>
          <w:sz w:val="24"/>
        </w:rPr>
        <w:t>Artigo 7º</w:t>
      </w:r>
      <w:r>
        <w:rPr>
          <w:rFonts w:ascii="Times New Roman" w:hAnsi="Times New Roman" w:cs="Times New Roman"/>
          <w:b w:val="0"/>
          <w:sz w:val="24"/>
        </w:rPr>
        <w:t xml:space="preserve"> - Revogam-se as disposições em contrário.</w:t>
      </w: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</w:p>
    <w:p w:rsidR="00E50D06" w:rsidRDefault="00E50D06" w:rsidP="004E61A9">
      <w:pPr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Pr="00E2225D">
        <w:rPr>
          <w:rFonts w:ascii="Times New Roman" w:hAnsi="Times New Roman" w:cs="Times New Roman"/>
          <w:sz w:val="24"/>
        </w:rPr>
        <w:t>Artigo 8º</w:t>
      </w:r>
      <w:r>
        <w:rPr>
          <w:rFonts w:ascii="Times New Roman" w:hAnsi="Times New Roman" w:cs="Times New Roman"/>
          <w:b w:val="0"/>
          <w:sz w:val="24"/>
        </w:rPr>
        <w:t xml:space="preserve"> - Est</w:t>
      </w:r>
      <w:r w:rsidR="0088111C">
        <w:rPr>
          <w:rFonts w:ascii="Times New Roman" w:hAnsi="Times New Roman" w:cs="Times New Roman"/>
          <w:b w:val="0"/>
          <w:sz w:val="24"/>
        </w:rPr>
        <w:t>aLei</w:t>
      </w:r>
      <w:r>
        <w:rPr>
          <w:rFonts w:ascii="Times New Roman" w:hAnsi="Times New Roman" w:cs="Times New Roman"/>
          <w:b w:val="0"/>
          <w:sz w:val="24"/>
        </w:rPr>
        <w:t xml:space="preserve"> entra em vigor na data de sua publicação.</w:t>
      </w:r>
    </w:p>
    <w:p w:rsidR="00E50D06" w:rsidRDefault="00E50D06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EB5A1F" w:rsidRDefault="00EB5A1F" w:rsidP="00EB5A1F">
      <w:pPr>
        <w:ind w:firstLine="709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EB5A1F">
      <w:pPr>
        <w:ind w:firstLine="709"/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 xml:space="preserve">Câmara Municipal de Lourdes, </w:t>
      </w:r>
      <w:r w:rsidR="0038587A">
        <w:rPr>
          <w:rStyle w:val="Forte"/>
          <w:rFonts w:ascii="Times New Roman" w:hAnsi="Times New Roman" w:cs="Times New Roman"/>
          <w:sz w:val="24"/>
        </w:rPr>
        <w:t>13</w:t>
      </w:r>
      <w:r w:rsidRPr="0088111C">
        <w:rPr>
          <w:rStyle w:val="Forte"/>
          <w:rFonts w:ascii="Times New Roman" w:hAnsi="Times New Roman" w:cs="Times New Roman"/>
          <w:sz w:val="24"/>
        </w:rPr>
        <w:t xml:space="preserve"> de Novembro de 2017</w:t>
      </w: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________________________________</w:t>
      </w: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ALEXANDRE SIQUEIRA PEREIRA</w:t>
      </w:r>
    </w:p>
    <w:p w:rsidR="0088111C" w:rsidRDefault="00600E73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>
        <w:rPr>
          <w:rStyle w:val="Forte"/>
          <w:rFonts w:ascii="Times New Roman" w:hAnsi="Times New Roman" w:cs="Times New Roman"/>
          <w:sz w:val="24"/>
        </w:rPr>
        <w:t>VEREADOR AUTOR</w:t>
      </w:r>
    </w:p>
    <w:p w:rsidR="00E50D06" w:rsidRDefault="00E50D06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Default="0088111C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Default="0088111C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Default="0088111C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Default="0088111C" w:rsidP="00EE3374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38587A" w:rsidRDefault="0038587A" w:rsidP="0088111C">
      <w:pPr>
        <w:jc w:val="center"/>
        <w:rPr>
          <w:rStyle w:val="Forte"/>
          <w:rFonts w:ascii="Times New Roman" w:hAnsi="Times New Roman" w:cs="Times New Roman"/>
          <w:b/>
          <w:sz w:val="24"/>
          <w:u w:val="single"/>
        </w:rPr>
      </w:pPr>
    </w:p>
    <w:p w:rsidR="0088111C" w:rsidRPr="00160F97" w:rsidRDefault="0088111C" w:rsidP="0088111C">
      <w:pPr>
        <w:jc w:val="center"/>
        <w:rPr>
          <w:rStyle w:val="Forte"/>
          <w:rFonts w:ascii="Times New Roman" w:hAnsi="Times New Roman" w:cs="Times New Roman"/>
          <w:b/>
          <w:sz w:val="24"/>
          <w:u w:val="single"/>
        </w:rPr>
      </w:pPr>
      <w:r w:rsidRPr="00160F97">
        <w:rPr>
          <w:rStyle w:val="Forte"/>
          <w:rFonts w:ascii="Times New Roman" w:hAnsi="Times New Roman" w:cs="Times New Roman"/>
          <w:b/>
          <w:sz w:val="24"/>
          <w:u w:val="single"/>
        </w:rPr>
        <w:t>Justificativa:</w:t>
      </w: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 xml:space="preserve">O Projeto “Aluno Nota 10” tem como objetivo o incentivo e reconhecimento e a motivação dos alunos a se empenharem nos estudos. Trata-se de um projeto de estímulo ao ensino e aprendizagem que valoriza o esforço e a dedicação dos alunos no seu processo educativo e a participação contínua dos pais no rendimento escolar dos filhos. </w:t>
      </w: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Assim, a missão do projeto é colaborar para despertar e alimentar o apreço pela leitura, escrita, cálculos, produção artística, despertando o interesse e a curiosidade dos alunos na formação de habilidades e competências que irão torná-los cidadãos participativos, engajados e incluídos no mercado de trabalho e na sociedade de modo geral.</w:t>
      </w: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Ser um bom aluno é ter compromisso; ser um bom aluno é ter dedicação, é respeitar os colegas, os professores e demais funcionários da escola, é ter disciplina, é mais do que tirar dez, é ser uma PESSOA NOTA DEZ. Dez no comportamento, na participação, no comprometimento, na conduta da sua vida de maneira geral. É a arte do bom viver!!!</w:t>
      </w:r>
    </w:p>
    <w:p w:rsidR="0088111C" w:rsidRP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</w:p>
    <w:p w:rsidR="0088111C" w:rsidRDefault="0088111C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São essas as razões que nos levam a submeter o presente projeto de lei à apreciação desta Casa Legislativa, na expectativa de que seja discutido e ao final aprovado na devida forma regimental.</w:t>
      </w:r>
    </w:p>
    <w:p w:rsidR="00160F97" w:rsidRPr="0088111C" w:rsidRDefault="00160F97" w:rsidP="00160F97">
      <w:pPr>
        <w:ind w:firstLine="851"/>
        <w:jc w:val="both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 xml:space="preserve">  Câmara Municipal de Lourdes, </w:t>
      </w:r>
      <w:r w:rsidR="0038587A">
        <w:rPr>
          <w:rStyle w:val="Forte"/>
          <w:rFonts w:ascii="Times New Roman" w:hAnsi="Times New Roman" w:cs="Times New Roman"/>
          <w:sz w:val="24"/>
        </w:rPr>
        <w:t>13</w:t>
      </w:r>
      <w:r w:rsidRPr="0088111C">
        <w:rPr>
          <w:rStyle w:val="Forte"/>
          <w:rFonts w:ascii="Times New Roman" w:hAnsi="Times New Roman" w:cs="Times New Roman"/>
          <w:sz w:val="24"/>
        </w:rPr>
        <w:t xml:space="preserve"> de Novembro de 2017</w:t>
      </w: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________________________________</w:t>
      </w:r>
    </w:p>
    <w:p w:rsidR="0088111C" w:rsidRPr="0088111C" w:rsidRDefault="0088111C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 w:rsidRPr="0088111C">
        <w:rPr>
          <w:rStyle w:val="Forte"/>
          <w:rFonts w:ascii="Times New Roman" w:hAnsi="Times New Roman" w:cs="Times New Roman"/>
          <w:sz w:val="24"/>
        </w:rPr>
        <w:t>ALEXANDRE SIQUEIRA PEREIRA</w:t>
      </w:r>
    </w:p>
    <w:p w:rsidR="0088111C" w:rsidRDefault="0038587A" w:rsidP="0088111C">
      <w:pPr>
        <w:jc w:val="center"/>
        <w:rPr>
          <w:rStyle w:val="Forte"/>
          <w:rFonts w:ascii="Times New Roman" w:hAnsi="Times New Roman" w:cs="Times New Roman"/>
          <w:sz w:val="24"/>
        </w:rPr>
      </w:pPr>
      <w:r>
        <w:rPr>
          <w:rStyle w:val="Forte"/>
          <w:rFonts w:ascii="Times New Roman" w:hAnsi="Times New Roman" w:cs="Times New Roman"/>
          <w:sz w:val="24"/>
        </w:rPr>
        <w:t>VEREADOR AUTOR</w:t>
      </w:r>
      <w:bookmarkStart w:id="0" w:name="_GoBack"/>
      <w:bookmarkEnd w:id="0"/>
    </w:p>
    <w:sectPr w:rsidR="0088111C" w:rsidSect="007E528F">
      <w:headerReference w:type="default" r:id="rId7"/>
      <w:footerReference w:type="default" r:id="rId8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0FB" w:rsidRDefault="000140FB">
      <w:r>
        <w:separator/>
      </w:r>
    </w:p>
  </w:endnote>
  <w:endnote w:type="continuationSeparator" w:id="1">
    <w:p w:rsidR="000140FB" w:rsidRDefault="0001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0FB" w:rsidRDefault="000140FB">
      <w:r>
        <w:separator/>
      </w:r>
    </w:p>
  </w:footnote>
  <w:footnote w:type="continuationSeparator" w:id="1">
    <w:p w:rsidR="000140FB" w:rsidRDefault="00014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0D5" w:rsidRDefault="00F81524">
    <w:pPr>
      <w:pStyle w:val="Cabealho"/>
    </w:pPr>
    <w:r w:rsidRPr="00F8152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45pt;margin-top:-1.85pt;width:423pt;height:82.8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<v:textbox>
            <w:txbxContent>
              <w:p w:rsidR="006A60D5" w:rsidRPr="005E22AA" w:rsidRDefault="001171AA" w:rsidP="00890C84">
                <w:pPr>
                  <w:pStyle w:val="Ttulo2"/>
                  <w:jc w:val="center"/>
                  <w:rPr>
                    <w:i/>
                    <w:sz w:val="48"/>
                  </w:rPr>
                </w:pPr>
                <w:r>
                  <w:rPr>
                    <w:i/>
                    <w:sz w:val="48"/>
                  </w:rPr>
                  <w:t xml:space="preserve">Câmara Municipal de </w:t>
                </w:r>
                <w:r w:rsidR="006A60D5" w:rsidRPr="005E22AA">
                  <w:rPr>
                    <w:i/>
                    <w:sz w:val="48"/>
                  </w:rPr>
                  <w:t>L</w:t>
                </w:r>
                <w:r w:rsidR="005E22AA" w:rsidRPr="005E22AA">
                  <w:rPr>
                    <w:i/>
                    <w:sz w:val="48"/>
                  </w:rPr>
                  <w:t>ourdes</w:t>
                </w:r>
              </w:p>
              <w:p w:rsidR="00890C84" w:rsidRPr="004E61A9" w:rsidRDefault="006A60D5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</w:rPr>
                </w:pP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CNPJ – 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01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.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626.421</w:t>
                </w:r>
                <w:r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/0001-</w:t>
                </w:r>
                <w:r w:rsidR="001171AA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>95</w:t>
                </w:r>
                <w:r w:rsidR="006B3E80" w:rsidRPr="004E61A9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</w:rPr>
                  <w:t xml:space="preserve">–Email: </w:t>
                </w:r>
                <w:hyperlink r:id="rId1" w:history="1">
                  <w:r w:rsidR="006B3E80" w:rsidRPr="004E61A9">
                    <w:rPr>
                      <w:rStyle w:val="Hyperlink"/>
                      <w:rFonts w:ascii="Times New Roman" w:hAnsi="Times New Roman" w:cs="Times New Roman"/>
                      <w:sz w:val="22"/>
                      <w:szCs w:val="22"/>
                    </w:rPr>
                    <w:t>lourdes@lourdes.sp.leg.br</w:t>
                  </w:r>
                </w:hyperlink>
              </w:p>
              <w:p w:rsidR="00272B42" w:rsidRPr="006B3E80" w:rsidRDefault="006B3E80" w:rsidP="00890C84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 w:cs="Times New Roman"/>
                    <w:b w:val="0"/>
                    <w:bCs w:val="0"/>
                    <w:color w:val="000000"/>
                    <w:sz w:val="22"/>
                    <w:szCs w:val="22"/>
                    <w:lang w:val="en-US"/>
                  </w:rPr>
                </w:pPr>
                <w:r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Site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: www.lourdes.sp.</w:t>
                </w:r>
                <w:r w:rsidR="00073A4E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leg</w:t>
                </w:r>
                <w:r w:rsidR="00272B42" w:rsidRPr="006B3E80"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u w:val="single"/>
                    <w:lang w:val="en-US"/>
                  </w:rPr>
                  <w:t>.br</w:t>
                </w:r>
              </w:p>
            </w:txbxContent>
          </v:textbox>
        </v:shape>
      </w:pic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7pt;height:81.15pt" o:ole="">
          <v:imagedata r:id="rId2" o:title=""/>
        </v:shape>
        <o:OLEObject Type="Embed" ProgID="CorelPhotoPaint.Image.8" ShapeID="_x0000_i1025" DrawAspect="Content" ObjectID="_1572347788" r:id="rId3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73D9"/>
    <w:multiLevelType w:val="hybridMultilevel"/>
    <w:tmpl w:val="0A4C5574"/>
    <w:lvl w:ilvl="0" w:tplc="CF3E037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14CAD"/>
    <w:rsid w:val="000031A2"/>
    <w:rsid w:val="00010536"/>
    <w:rsid w:val="00012C3B"/>
    <w:rsid w:val="000140FB"/>
    <w:rsid w:val="0001638C"/>
    <w:rsid w:val="000335A0"/>
    <w:rsid w:val="000358DC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E4F5E"/>
    <w:rsid w:val="000F089A"/>
    <w:rsid w:val="00104AD3"/>
    <w:rsid w:val="0011012E"/>
    <w:rsid w:val="001171AA"/>
    <w:rsid w:val="00120BE7"/>
    <w:rsid w:val="00121722"/>
    <w:rsid w:val="00160F97"/>
    <w:rsid w:val="00165AF6"/>
    <w:rsid w:val="00165CEA"/>
    <w:rsid w:val="00167370"/>
    <w:rsid w:val="0017070E"/>
    <w:rsid w:val="00182F49"/>
    <w:rsid w:val="00192B6F"/>
    <w:rsid w:val="001A4E57"/>
    <w:rsid w:val="001B067D"/>
    <w:rsid w:val="001B25F5"/>
    <w:rsid w:val="001D1907"/>
    <w:rsid w:val="001D458A"/>
    <w:rsid w:val="001F6006"/>
    <w:rsid w:val="00216AFA"/>
    <w:rsid w:val="002245E3"/>
    <w:rsid w:val="002413B8"/>
    <w:rsid w:val="00251BEC"/>
    <w:rsid w:val="00272B42"/>
    <w:rsid w:val="002D01D2"/>
    <w:rsid w:val="002E17B5"/>
    <w:rsid w:val="002E7322"/>
    <w:rsid w:val="00310010"/>
    <w:rsid w:val="00337822"/>
    <w:rsid w:val="00350C53"/>
    <w:rsid w:val="00377FBD"/>
    <w:rsid w:val="0038587A"/>
    <w:rsid w:val="003922A1"/>
    <w:rsid w:val="0039356A"/>
    <w:rsid w:val="003B58D3"/>
    <w:rsid w:val="004014E5"/>
    <w:rsid w:val="00403918"/>
    <w:rsid w:val="00414CAD"/>
    <w:rsid w:val="00426C93"/>
    <w:rsid w:val="00450108"/>
    <w:rsid w:val="004606D9"/>
    <w:rsid w:val="00462D4A"/>
    <w:rsid w:val="00466397"/>
    <w:rsid w:val="0046753E"/>
    <w:rsid w:val="004A514A"/>
    <w:rsid w:val="004B5132"/>
    <w:rsid w:val="004D4844"/>
    <w:rsid w:val="004D7379"/>
    <w:rsid w:val="004E61A9"/>
    <w:rsid w:val="004F3FB9"/>
    <w:rsid w:val="00502C39"/>
    <w:rsid w:val="00572EB1"/>
    <w:rsid w:val="00573B58"/>
    <w:rsid w:val="00582CE7"/>
    <w:rsid w:val="005833E0"/>
    <w:rsid w:val="005A1A6F"/>
    <w:rsid w:val="005A2823"/>
    <w:rsid w:val="005A6A75"/>
    <w:rsid w:val="005D197A"/>
    <w:rsid w:val="005D4831"/>
    <w:rsid w:val="005D5BF5"/>
    <w:rsid w:val="005E22AA"/>
    <w:rsid w:val="00600E73"/>
    <w:rsid w:val="006012B7"/>
    <w:rsid w:val="00604143"/>
    <w:rsid w:val="00605BE2"/>
    <w:rsid w:val="006128BD"/>
    <w:rsid w:val="0063025F"/>
    <w:rsid w:val="0063397A"/>
    <w:rsid w:val="006460F0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3E80"/>
    <w:rsid w:val="006B5866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2A3D"/>
    <w:rsid w:val="00726EED"/>
    <w:rsid w:val="00732030"/>
    <w:rsid w:val="00752352"/>
    <w:rsid w:val="00756DFD"/>
    <w:rsid w:val="00782424"/>
    <w:rsid w:val="007B05E5"/>
    <w:rsid w:val="007C1448"/>
    <w:rsid w:val="007E1B09"/>
    <w:rsid w:val="007E528F"/>
    <w:rsid w:val="007F5549"/>
    <w:rsid w:val="007F7065"/>
    <w:rsid w:val="008026AF"/>
    <w:rsid w:val="00806CC5"/>
    <w:rsid w:val="008070CF"/>
    <w:rsid w:val="00846C6F"/>
    <w:rsid w:val="008656F5"/>
    <w:rsid w:val="0088111C"/>
    <w:rsid w:val="008835E9"/>
    <w:rsid w:val="00885039"/>
    <w:rsid w:val="00885222"/>
    <w:rsid w:val="00890C84"/>
    <w:rsid w:val="008A1C7C"/>
    <w:rsid w:val="008B4BBA"/>
    <w:rsid w:val="008E1951"/>
    <w:rsid w:val="008E1A87"/>
    <w:rsid w:val="008F51AD"/>
    <w:rsid w:val="00916378"/>
    <w:rsid w:val="009328AB"/>
    <w:rsid w:val="00934926"/>
    <w:rsid w:val="00942278"/>
    <w:rsid w:val="009431FD"/>
    <w:rsid w:val="00954611"/>
    <w:rsid w:val="00990C11"/>
    <w:rsid w:val="009A140D"/>
    <w:rsid w:val="009B4D9A"/>
    <w:rsid w:val="009C20E7"/>
    <w:rsid w:val="009C4742"/>
    <w:rsid w:val="009D3465"/>
    <w:rsid w:val="009E30B7"/>
    <w:rsid w:val="00A178ED"/>
    <w:rsid w:val="00A42CEB"/>
    <w:rsid w:val="00A42EBF"/>
    <w:rsid w:val="00A521AC"/>
    <w:rsid w:val="00A708AE"/>
    <w:rsid w:val="00A801EF"/>
    <w:rsid w:val="00AC462D"/>
    <w:rsid w:val="00AC63BD"/>
    <w:rsid w:val="00AD0227"/>
    <w:rsid w:val="00AD3864"/>
    <w:rsid w:val="00AD48F4"/>
    <w:rsid w:val="00AD727F"/>
    <w:rsid w:val="00AE2D3E"/>
    <w:rsid w:val="00AF18BE"/>
    <w:rsid w:val="00AF1E32"/>
    <w:rsid w:val="00B01891"/>
    <w:rsid w:val="00B34EB4"/>
    <w:rsid w:val="00B35933"/>
    <w:rsid w:val="00B365FA"/>
    <w:rsid w:val="00B41B12"/>
    <w:rsid w:val="00B61730"/>
    <w:rsid w:val="00B974D7"/>
    <w:rsid w:val="00BA4D0E"/>
    <w:rsid w:val="00BA77FB"/>
    <w:rsid w:val="00BC5266"/>
    <w:rsid w:val="00BD090B"/>
    <w:rsid w:val="00BD6A23"/>
    <w:rsid w:val="00BE4022"/>
    <w:rsid w:val="00C1340A"/>
    <w:rsid w:val="00C260E7"/>
    <w:rsid w:val="00C36B02"/>
    <w:rsid w:val="00C64D7C"/>
    <w:rsid w:val="00C77A78"/>
    <w:rsid w:val="00C913BF"/>
    <w:rsid w:val="00C959E8"/>
    <w:rsid w:val="00CA7E75"/>
    <w:rsid w:val="00CB05F2"/>
    <w:rsid w:val="00CC365C"/>
    <w:rsid w:val="00CC4F4F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95DD4"/>
    <w:rsid w:val="00DA40D7"/>
    <w:rsid w:val="00DB370F"/>
    <w:rsid w:val="00DB46C1"/>
    <w:rsid w:val="00DB5D94"/>
    <w:rsid w:val="00DC560D"/>
    <w:rsid w:val="00DF3D02"/>
    <w:rsid w:val="00E17077"/>
    <w:rsid w:val="00E17E36"/>
    <w:rsid w:val="00E21E0C"/>
    <w:rsid w:val="00E2225D"/>
    <w:rsid w:val="00E22319"/>
    <w:rsid w:val="00E23CBF"/>
    <w:rsid w:val="00E27BA2"/>
    <w:rsid w:val="00E50D06"/>
    <w:rsid w:val="00E53F2A"/>
    <w:rsid w:val="00E66EFE"/>
    <w:rsid w:val="00E70F4F"/>
    <w:rsid w:val="00E92D1A"/>
    <w:rsid w:val="00EA5023"/>
    <w:rsid w:val="00EA5B02"/>
    <w:rsid w:val="00EB24DF"/>
    <w:rsid w:val="00EB3CEC"/>
    <w:rsid w:val="00EB5A1F"/>
    <w:rsid w:val="00ED67D6"/>
    <w:rsid w:val="00EE0058"/>
    <w:rsid w:val="00EE3374"/>
    <w:rsid w:val="00EE52B0"/>
    <w:rsid w:val="00F15068"/>
    <w:rsid w:val="00F26FC3"/>
    <w:rsid w:val="00F36E2F"/>
    <w:rsid w:val="00F36F26"/>
    <w:rsid w:val="00F718FB"/>
    <w:rsid w:val="00F81524"/>
    <w:rsid w:val="00F8596E"/>
    <w:rsid w:val="00F93058"/>
    <w:rsid w:val="00F941FA"/>
    <w:rsid w:val="00F96478"/>
    <w:rsid w:val="00FB060F"/>
    <w:rsid w:val="00FC1BE7"/>
    <w:rsid w:val="00FD396C"/>
    <w:rsid w:val="00FE43A3"/>
    <w:rsid w:val="00FF131A"/>
    <w:rsid w:val="00FF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4A"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rsid w:val="004A514A"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qFormat/>
    <w:rsid w:val="004A514A"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rsid w:val="004A514A"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514A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514A"/>
    <w:rPr>
      <w:color w:val="0000FF"/>
      <w:u w:val="single"/>
    </w:rPr>
  </w:style>
  <w:style w:type="character" w:styleId="HiperlinkVisitado">
    <w:name w:val="FollowedHyperlink"/>
    <w:basedOn w:val="Fontepargpadro"/>
    <w:rsid w:val="004A514A"/>
    <w:rPr>
      <w:color w:val="800080"/>
      <w:u w:val="single"/>
    </w:rPr>
  </w:style>
  <w:style w:type="paragraph" w:styleId="Rodap">
    <w:name w:val="footer"/>
    <w:basedOn w:val="Normal"/>
    <w:rsid w:val="004A514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0E4F5E"/>
    <w:rPr>
      <w:b/>
      <w:bCs/>
    </w:rPr>
  </w:style>
  <w:style w:type="paragraph" w:styleId="PargrafodaLista">
    <w:name w:val="List Paragraph"/>
    <w:basedOn w:val="Normal"/>
    <w:uiPriority w:val="34"/>
    <w:qFormat/>
    <w:rsid w:val="00EE3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png"/><Relationship Id="rId1" Type="http://schemas.openxmlformats.org/officeDocument/2006/relationships/hyperlink" Target="mailto:lourdes@lourdes.sp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User</cp:lastModifiedBy>
  <cp:revision>2</cp:revision>
  <cp:lastPrinted>2017-11-16T16:29:00Z</cp:lastPrinted>
  <dcterms:created xsi:type="dcterms:W3CDTF">2017-11-16T16:30:00Z</dcterms:created>
  <dcterms:modified xsi:type="dcterms:W3CDTF">2017-11-16T16:30:00Z</dcterms:modified>
</cp:coreProperties>
</file>