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B6" w:rsidRPr="00A419C1" w:rsidRDefault="00E80DAA" w:rsidP="00A419C1">
      <w:pPr>
        <w:jc w:val="center"/>
        <w:rPr>
          <w:rFonts w:ascii="Courier New" w:hAnsi="Courier New" w:cs="Courier New"/>
          <w:b/>
        </w:rPr>
      </w:pPr>
      <w:r w:rsidRPr="00A419C1">
        <w:rPr>
          <w:rFonts w:ascii="Courier New" w:hAnsi="Courier New" w:cs="Courier New"/>
          <w:b/>
        </w:rPr>
        <w:t xml:space="preserve">PROJETO DE LEI Nº 15 DE, 16 DE FEVEREIRO DE </w:t>
      </w:r>
      <w:r w:rsidR="00A419C1" w:rsidRPr="00A419C1">
        <w:rPr>
          <w:rFonts w:ascii="Courier New" w:hAnsi="Courier New" w:cs="Courier New"/>
          <w:b/>
        </w:rPr>
        <w:t>2017.</w:t>
      </w:r>
    </w:p>
    <w:p w:rsidR="00A419C1" w:rsidRDefault="00A419C1" w:rsidP="00A419C1">
      <w:pPr>
        <w:jc w:val="center"/>
        <w:rPr>
          <w:rFonts w:ascii="Courier New" w:hAnsi="Courier New" w:cs="Courier New"/>
        </w:rPr>
      </w:pPr>
    </w:p>
    <w:p w:rsidR="00E80DAA" w:rsidRDefault="00E80DAA" w:rsidP="00A419C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“ALTERA A REDAÇÃO DO § 3º DO ART. 2º DA LEI MUNICIPAL Nº 1.215/2014 E DA OUTRA PROVIDÊNCIAS ADMINISTRATIVAS”.</w:t>
      </w:r>
    </w:p>
    <w:p w:rsidR="00E80DAA" w:rsidRDefault="00E80DAA" w:rsidP="00A419C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Gisele Tonchis, Prefeita do Município de Lourdes, Estado de São Paulo, usando das atribuições que lhe são conferidas pelo art. 30, I, da Constituição Federal, etc...</w:t>
      </w:r>
    </w:p>
    <w:p w:rsidR="00E80DAA" w:rsidRDefault="00E80DAA" w:rsidP="00A419C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Faz Saber que a Câmara Municipal de Lourdes, Aprova e ela Sanciona e Promulga a seguinte Lei:</w:t>
      </w:r>
    </w:p>
    <w:p w:rsidR="00E80DAA" w:rsidRDefault="00E80DAA" w:rsidP="00A419C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1º - O Art. 2º da Lei Municipal nº 1.215/2014, passa avigorar com a seguinte redação:</w:t>
      </w:r>
    </w:p>
    <w:p w:rsidR="00A419C1" w:rsidRDefault="00A419C1" w:rsidP="00A419C1">
      <w:pPr>
        <w:jc w:val="both"/>
        <w:rPr>
          <w:rFonts w:ascii="Courier New" w:hAnsi="Courier New" w:cs="Courier New"/>
        </w:rPr>
      </w:pPr>
    </w:p>
    <w:p w:rsidR="00E80DAA" w:rsidRPr="00A419C1" w:rsidRDefault="00E80DAA" w:rsidP="00A419C1">
      <w:pPr>
        <w:jc w:val="both"/>
        <w:rPr>
          <w:rFonts w:ascii="Courier New" w:hAnsi="Courier New" w:cs="Courier New"/>
          <w:b/>
        </w:rPr>
      </w:pPr>
      <w:r w:rsidRPr="00A419C1">
        <w:rPr>
          <w:rFonts w:ascii="Courier New" w:hAnsi="Courier New" w:cs="Courier New"/>
          <w:b/>
        </w:rPr>
        <w:t>“Art. 2º ......</w:t>
      </w:r>
    </w:p>
    <w:p w:rsidR="00E80DAA" w:rsidRPr="00A419C1" w:rsidRDefault="00E80DAA" w:rsidP="00A419C1">
      <w:pPr>
        <w:jc w:val="both"/>
        <w:rPr>
          <w:rFonts w:ascii="Courier New" w:hAnsi="Courier New" w:cs="Courier New"/>
          <w:b/>
        </w:rPr>
      </w:pPr>
      <w:r w:rsidRPr="00A419C1">
        <w:rPr>
          <w:rFonts w:ascii="Courier New" w:hAnsi="Courier New" w:cs="Courier New"/>
          <w:b/>
        </w:rPr>
        <w:t>§ 1º ..........</w:t>
      </w:r>
    </w:p>
    <w:p w:rsidR="00E80DAA" w:rsidRPr="00A419C1" w:rsidRDefault="00E80DAA" w:rsidP="00A419C1">
      <w:pPr>
        <w:jc w:val="both"/>
        <w:rPr>
          <w:rFonts w:ascii="Courier New" w:hAnsi="Courier New" w:cs="Courier New"/>
          <w:b/>
        </w:rPr>
      </w:pPr>
      <w:r w:rsidRPr="00A419C1">
        <w:rPr>
          <w:rFonts w:ascii="Courier New" w:hAnsi="Courier New" w:cs="Courier New"/>
          <w:b/>
        </w:rPr>
        <w:t>§ 2º ..........</w:t>
      </w:r>
    </w:p>
    <w:p w:rsidR="00E80DAA" w:rsidRPr="00A419C1" w:rsidRDefault="00E80DAA" w:rsidP="00A419C1">
      <w:pPr>
        <w:jc w:val="both"/>
        <w:rPr>
          <w:rFonts w:ascii="Courier New" w:hAnsi="Courier New" w:cs="Courier New"/>
          <w:b/>
        </w:rPr>
      </w:pPr>
      <w:r w:rsidRPr="00A419C1">
        <w:rPr>
          <w:rFonts w:ascii="Courier New" w:hAnsi="Courier New" w:cs="Courier New"/>
          <w:b/>
        </w:rPr>
        <w:t>§ 3º - Será concedido o cartão de alimentação aos servidores que se ausentarem para tratamento de saúde comprovado através do médico oficial do município até 06 (seis) atestados durante o ano.</w:t>
      </w:r>
    </w:p>
    <w:p w:rsidR="00E80DAA" w:rsidRPr="00A419C1" w:rsidRDefault="00E80DAA" w:rsidP="00A419C1">
      <w:pPr>
        <w:jc w:val="both"/>
        <w:rPr>
          <w:rFonts w:ascii="Courier New" w:hAnsi="Courier New" w:cs="Courier New"/>
          <w:b/>
        </w:rPr>
      </w:pPr>
      <w:r w:rsidRPr="00A419C1">
        <w:rPr>
          <w:rFonts w:ascii="Courier New" w:hAnsi="Courier New" w:cs="Courier New"/>
          <w:b/>
        </w:rPr>
        <w:t>§ 4º - Quando o atestado for de apenas 01 (um) dia, o servidor fica dispensado da apresentação do mesmo ao médico do trabalho, bastando entregá-lo no mesmo prazo à chefia imediata.</w:t>
      </w:r>
    </w:p>
    <w:p w:rsidR="00E80DAA" w:rsidRDefault="00E80DAA" w:rsidP="00A419C1">
      <w:pPr>
        <w:jc w:val="both"/>
        <w:rPr>
          <w:rFonts w:ascii="Courier New" w:hAnsi="Courier New" w:cs="Courier New"/>
          <w:b/>
        </w:rPr>
      </w:pPr>
      <w:r w:rsidRPr="00A419C1">
        <w:rPr>
          <w:rFonts w:ascii="Courier New" w:hAnsi="Courier New" w:cs="Courier New"/>
          <w:b/>
        </w:rPr>
        <w:t>§ 5º - Atestados com mais de 01 (um) dia, deverá ser apresen</w:t>
      </w:r>
      <w:r w:rsidR="00A419C1" w:rsidRPr="00A419C1">
        <w:rPr>
          <w:rFonts w:ascii="Courier New" w:hAnsi="Courier New" w:cs="Courier New"/>
          <w:b/>
        </w:rPr>
        <w:t>tado ao médico oficial do municí</w:t>
      </w:r>
      <w:r w:rsidRPr="00A419C1">
        <w:rPr>
          <w:rFonts w:ascii="Courier New" w:hAnsi="Courier New" w:cs="Courier New"/>
          <w:b/>
        </w:rPr>
        <w:t>pio para pericia médica.”</w:t>
      </w:r>
    </w:p>
    <w:p w:rsidR="00A419C1" w:rsidRDefault="00A419C1" w:rsidP="00A419C1">
      <w:pPr>
        <w:jc w:val="both"/>
        <w:rPr>
          <w:rFonts w:ascii="Courier New" w:hAnsi="Courier New" w:cs="Courier New"/>
          <w:b/>
        </w:rPr>
      </w:pPr>
    </w:p>
    <w:p w:rsidR="00A419C1" w:rsidRDefault="00A419C1" w:rsidP="00A419C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2º - As despesas decorrentes com a execução desta Lei correrão por conta de dotações próprias consignadas no Orçamento vigente.</w:t>
      </w:r>
    </w:p>
    <w:p w:rsidR="00A419C1" w:rsidRDefault="00A419C1" w:rsidP="00A419C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3º - Esta Lei entra em vigor na data de sua publicação.</w:t>
      </w:r>
    </w:p>
    <w:p w:rsidR="00A419C1" w:rsidRDefault="00A419C1" w:rsidP="00A419C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4º - Revogam-se as disposições em contrário.</w:t>
      </w:r>
    </w:p>
    <w:p w:rsidR="00A419C1" w:rsidRDefault="00A419C1" w:rsidP="00A419C1">
      <w:pPr>
        <w:jc w:val="both"/>
        <w:rPr>
          <w:rFonts w:ascii="Courier New" w:hAnsi="Courier New" w:cs="Courier New"/>
        </w:rPr>
      </w:pPr>
    </w:p>
    <w:p w:rsidR="00A419C1" w:rsidRDefault="00A419C1" w:rsidP="00A419C1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Município de Lourdes(SP), 16 de fevereiro de 2017.</w:t>
      </w:r>
    </w:p>
    <w:p w:rsidR="00A419C1" w:rsidRDefault="00A419C1" w:rsidP="00A419C1">
      <w:pPr>
        <w:spacing w:after="0" w:line="240" w:lineRule="auto"/>
        <w:jc w:val="center"/>
        <w:rPr>
          <w:rFonts w:ascii="Courier New" w:hAnsi="Courier New" w:cs="Courier New"/>
        </w:rPr>
      </w:pPr>
    </w:p>
    <w:p w:rsidR="00A419C1" w:rsidRDefault="00A419C1" w:rsidP="00A419C1">
      <w:pPr>
        <w:spacing w:after="0" w:line="240" w:lineRule="auto"/>
        <w:jc w:val="center"/>
        <w:rPr>
          <w:rFonts w:ascii="Courier New" w:hAnsi="Courier New" w:cs="Courier New"/>
        </w:rPr>
      </w:pPr>
    </w:p>
    <w:p w:rsidR="00A419C1" w:rsidRDefault="00A419C1" w:rsidP="00A419C1">
      <w:pPr>
        <w:spacing w:after="0" w:line="240" w:lineRule="auto"/>
        <w:jc w:val="center"/>
        <w:rPr>
          <w:rFonts w:ascii="Courier New" w:hAnsi="Courier New" w:cs="Courier New"/>
        </w:rPr>
      </w:pPr>
    </w:p>
    <w:p w:rsidR="00A419C1" w:rsidRDefault="00A419C1" w:rsidP="00A419C1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Gisele Tonchis</w:t>
      </w:r>
    </w:p>
    <w:p w:rsidR="00A419C1" w:rsidRPr="00A419C1" w:rsidRDefault="00A419C1" w:rsidP="00A419C1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Prefeita Municipal</w:t>
      </w:r>
    </w:p>
    <w:sectPr w:rsidR="00A419C1" w:rsidRPr="00A419C1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2C4" w:rsidRDefault="007272C4" w:rsidP="008C51DC">
      <w:pPr>
        <w:spacing w:after="0" w:line="240" w:lineRule="auto"/>
      </w:pPr>
      <w:r>
        <w:separator/>
      </w:r>
    </w:p>
  </w:endnote>
  <w:endnote w:type="continuationSeparator" w:id="1">
    <w:p w:rsidR="007272C4" w:rsidRDefault="007272C4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2C4" w:rsidRDefault="007272C4" w:rsidP="008C51DC">
      <w:pPr>
        <w:spacing w:after="0" w:line="240" w:lineRule="auto"/>
      </w:pPr>
      <w:r>
        <w:separator/>
      </w:r>
    </w:p>
  </w:footnote>
  <w:footnote w:type="continuationSeparator" w:id="1">
    <w:p w:rsidR="007272C4" w:rsidRDefault="007272C4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E4047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3E4047"/>
    <w:rsid w:val="006945D5"/>
    <w:rsid w:val="007272C4"/>
    <w:rsid w:val="008C51DC"/>
    <w:rsid w:val="009A70E4"/>
    <w:rsid w:val="00A419C1"/>
    <w:rsid w:val="00B168B2"/>
    <w:rsid w:val="00D466B6"/>
    <w:rsid w:val="00E643CB"/>
    <w:rsid w:val="00E80DAA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2017-07-20T17:47:00Z</dcterms:created>
  <dcterms:modified xsi:type="dcterms:W3CDTF">2017-07-20T17:47:00Z</dcterms:modified>
</cp:coreProperties>
</file>