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B8" w:rsidRPr="007508C1" w:rsidRDefault="005967B8" w:rsidP="005967B8">
      <w:pPr>
        <w:spacing w:line="276" w:lineRule="auto"/>
        <w:jc w:val="both"/>
        <w:rPr>
          <w:rStyle w:val="Forte"/>
          <w:rFonts w:ascii="Courier New" w:hAnsi="Courier New" w:cs="Courier New"/>
          <w:sz w:val="20"/>
        </w:rPr>
      </w:pPr>
    </w:p>
    <w:p w:rsidR="005967B8" w:rsidRPr="007508C1" w:rsidRDefault="005967B8" w:rsidP="005967B8">
      <w:pPr>
        <w:spacing w:line="276" w:lineRule="auto"/>
        <w:ind w:firstLine="708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PROJETO DE </w:t>
      </w:r>
      <w:r w:rsidRPr="007508C1">
        <w:rPr>
          <w:rFonts w:ascii="Courier New" w:hAnsi="Courier New" w:cs="Courier New"/>
          <w:b/>
          <w:sz w:val="20"/>
        </w:rPr>
        <w:t xml:space="preserve">LEI Nº </w:t>
      </w:r>
      <w:r>
        <w:rPr>
          <w:rFonts w:ascii="Courier New" w:hAnsi="Courier New" w:cs="Courier New"/>
          <w:b/>
          <w:sz w:val="20"/>
        </w:rPr>
        <w:t>34</w:t>
      </w:r>
      <w:r w:rsidRPr="007508C1">
        <w:rPr>
          <w:rFonts w:ascii="Courier New" w:hAnsi="Courier New" w:cs="Courier New"/>
          <w:b/>
          <w:sz w:val="20"/>
        </w:rPr>
        <w:t xml:space="preserve"> DE</w:t>
      </w:r>
      <w:r>
        <w:rPr>
          <w:rFonts w:ascii="Courier New" w:hAnsi="Courier New" w:cs="Courier New"/>
          <w:b/>
          <w:sz w:val="20"/>
        </w:rPr>
        <w:t xml:space="preserve"> 12</w:t>
      </w:r>
      <w:r w:rsidRPr="007508C1">
        <w:rPr>
          <w:rFonts w:ascii="Courier New" w:hAnsi="Courier New" w:cs="Courier New"/>
          <w:b/>
          <w:sz w:val="20"/>
        </w:rPr>
        <w:t xml:space="preserve"> DE ABRIL DE 2.017</w:t>
      </w:r>
    </w:p>
    <w:p w:rsidR="005967B8" w:rsidRPr="007508C1" w:rsidRDefault="005967B8" w:rsidP="005967B8">
      <w:pPr>
        <w:spacing w:line="276" w:lineRule="auto"/>
        <w:ind w:firstLine="708"/>
        <w:jc w:val="both"/>
        <w:rPr>
          <w:rFonts w:ascii="Courier New" w:hAnsi="Courier New" w:cs="Courier New"/>
          <w:b/>
          <w:sz w:val="20"/>
        </w:rPr>
      </w:pPr>
    </w:p>
    <w:p w:rsidR="005967B8" w:rsidRPr="007508C1" w:rsidRDefault="005967B8" w:rsidP="005967B8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7508C1">
        <w:rPr>
          <w:rFonts w:ascii="Courier New" w:hAnsi="Courier New" w:cs="Courier New"/>
          <w:sz w:val="20"/>
        </w:rPr>
        <w:t>Dispõe sobre abertura de Crédito Adicional Especial.</w:t>
      </w:r>
    </w:p>
    <w:p w:rsidR="005967B8" w:rsidRPr="007508C1" w:rsidRDefault="005967B8" w:rsidP="005967B8">
      <w:pPr>
        <w:spacing w:line="276" w:lineRule="auto"/>
        <w:ind w:left="708"/>
        <w:jc w:val="both"/>
        <w:rPr>
          <w:rFonts w:ascii="Courier New" w:hAnsi="Courier New" w:cs="Courier New"/>
          <w:b/>
          <w:sz w:val="20"/>
          <w:u w:val="single"/>
        </w:rPr>
      </w:pPr>
    </w:p>
    <w:p w:rsidR="005967B8" w:rsidRPr="007508C1" w:rsidRDefault="005967B8" w:rsidP="005967B8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7508C1">
        <w:rPr>
          <w:rFonts w:ascii="Courier New" w:hAnsi="Courier New" w:cs="Courier New"/>
          <w:b/>
          <w:sz w:val="20"/>
        </w:rPr>
        <w:t>Gisele Tonchis</w:t>
      </w:r>
      <w:r w:rsidRPr="007508C1">
        <w:rPr>
          <w:rFonts w:ascii="Courier New" w:hAnsi="Courier New" w:cs="Courier New"/>
          <w:sz w:val="20"/>
        </w:rPr>
        <w:t>, Prefeita do Município de Lourdes, Estado de São Paulo, usando das atribuições que lhe são conferidas por lei.</w:t>
      </w:r>
    </w:p>
    <w:p w:rsidR="005967B8" w:rsidRPr="007508C1" w:rsidRDefault="005967B8" w:rsidP="005967B8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5967B8" w:rsidRPr="007508C1" w:rsidRDefault="005967B8" w:rsidP="005967B8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7508C1">
        <w:rPr>
          <w:rFonts w:ascii="Courier New" w:hAnsi="Courier New" w:cs="Courier New"/>
          <w:sz w:val="20"/>
        </w:rPr>
        <w:t>Faz saber que a Câmara Municipal de Lourdes aprovou e ele sanciona e promulga a seguinte lei:</w:t>
      </w:r>
    </w:p>
    <w:p w:rsidR="005967B8" w:rsidRPr="007508C1" w:rsidRDefault="005967B8" w:rsidP="005967B8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b/>
          <w:sz w:val="20"/>
        </w:rPr>
      </w:pPr>
    </w:p>
    <w:p w:rsidR="005967B8" w:rsidRPr="007508C1" w:rsidRDefault="005967B8" w:rsidP="005967B8">
      <w:pPr>
        <w:spacing w:line="276" w:lineRule="auto"/>
        <w:ind w:left="708"/>
        <w:jc w:val="both"/>
        <w:rPr>
          <w:rFonts w:ascii="Courier New" w:hAnsi="Courier New" w:cs="Courier New"/>
          <w:sz w:val="20"/>
        </w:rPr>
      </w:pPr>
    </w:p>
    <w:p w:rsidR="005967B8" w:rsidRPr="007508C1" w:rsidRDefault="005967B8" w:rsidP="005967B8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7508C1">
        <w:rPr>
          <w:rFonts w:ascii="Courier New" w:hAnsi="Courier New" w:cs="Courier New"/>
          <w:b/>
          <w:sz w:val="20"/>
        </w:rPr>
        <w:t xml:space="preserve">Art. 1º </w:t>
      </w:r>
      <w:r w:rsidRPr="007508C1">
        <w:rPr>
          <w:rFonts w:ascii="Courier New" w:hAnsi="Courier New" w:cs="Courier New"/>
          <w:sz w:val="20"/>
        </w:rPr>
        <w:t>- Fica aberto na Contadoria municipal, um crédito adicional especial na importância de até R$ 130.000,00 (Cento e trinta mil reais), visando a Constr</w:t>
      </w:r>
      <w:r w:rsidRPr="007508C1">
        <w:rPr>
          <w:rFonts w:ascii="Courier New" w:hAnsi="Courier New" w:cs="Courier New"/>
          <w:sz w:val="20"/>
        </w:rPr>
        <w:t>u</w:t>
      </w:r>
      <w:r w:rsidRPr="007508C1">
        <w:rPr>
          <w:rFonts w:ascii="Courier New" w:hAnsi="Courier New" w:cs="Courier New"/>
          <w:sz w:val="20"/>
        </w:rPr>
        <w:t>ção de travessia em (aduelas de concreto armado no Córrego Bacuri (afluente do Ribeirão das Pedras).</w:t>
      </w:r>
    </w:p>
    <w:p w:rsidR="005967B8" w:rsidRPr="007508C1" w:rsidRDefault="005967B8" w:rsidP="005967B8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5967B8" w:rsidRPr="007508C1" w:rsidRDefault="005967B8" w:rsidP="005967B8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7508C1">
        <w:rPr>
          <w:rFonts w:ascii="Courier New" w:hAnsi="Courier New" w:cs="Courier New"/>
          <w:b/>
          <w:sz w:val="20"/>
        </w:rPr>
        <w:t>Art. 2º</w:t>
      </w:r>
      <w:r w:rsidRPr="007508C1">
        <w:rPr>
          <w:rFonts w:ascii="Courier New" w:hAnsi="Courier New" w:cs="Courier New"/>
          <w:sz w:val="20"/>
        </w:rPr>
        <w:t xml:space="preserve"> - O crédito aberto pelo artigo anterior será coberto com recursos prov</w:t>
      </w:r>
      <w:r w:rsidRPr="007508C1">
        <w:rPr>
          <w:rFonts w:ascii="Courier New" w:hAnsi="Courier New" w:cs="Courier New"/>
          <w:sz w:val="20"/>
        </w:rPr>
        <w:t>e</w:t>
      </w:r>
      <w:r w:rsidRPr="007508C1">
        <w:rPr>
          <w:rFonts w:ascii="Courier New" w:hAnsi="Courier New" w:cs="Courier New"/>
          <w:sz w:val="20"/>
        </w:rPr>
        <w:t>nientes do Excesso de Arrecadação da fonte 2 – Recursos do Estado – Coordenad</w:t>
      </w:r>
      <w:r w:rsidRPr="007508C1">
        <w:rPr>
          <w:rFonts w:ascii="Courier New" w:hAnsi="Courier New" w:cs="Courier New"/>
          <w:sz w:val="20"/>
        </w:rPr>
        <w:t>o</w:t>
      </w:r>
      <w:r w:rsidRPr="007508C1">
        <w:rPr>
          <w:rFonts w:ascii="Courier New" w:hAnsi="Courier New" w:cs="Courier New"/>
          <w:sz w:val="20"/>
        </w:rPr>
        <w:t>ria Estadual de Defesa Civil.</w:t>
      </w:r>
    </w:p>
    <w:p w:rsidR="005967B8" w:rsidRPr="007508C1" w:rsidRDefault="005967B8" w:rsidP="005967B8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5967B8" w:rsidRPr="007508C1" w:rsidRDefault="005967B8" w:rsidP="005967B8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7508C1">
        <w:rPr>
          <w:rFonts w:ascii="Courier New" w:hAnsi="Courier New" w:cs="Courier New"/>
          <w:b/>
          <w:sz w:val="20"/>
        </w:rPr>
        <w:t>Art. 3º</w:t>
      </w:r>
      <w:r w:rsidRPr="007508C1">
        <w:rPr>
          <w:rFonts w:ascii="Courier New" w:hAnsi="Courier New" w:cs="Courier New"/>
          <w:sz w:val="20"/>
        </w:rPr>
        <w:t>- Esta lei entrará em vigor na data de sua publicação, revogadas as di</w:t>
      </w:r>
      <w:r w:rsidRPr="007508C1">
        <w:rPr>
          <w:rFonts w:ascii="Courier New" w:hAnsi="Courier New" w:cs="Courier New"/>
          <w:sz w:val="20"/>
        </w:rPr>
        <w:t>s</w:t>
      </w:r>
      <w:r w:rsidRPr="007508C1">
        <w:rPr>
          <w:rFonts w:ascii="Courier New" w:hAnsi="Courier New" w:cs="Courier New"/>
          <w:sz w:val="20"/>
        </w:rPr>
        <w:t>posições em contrário.</w:t>
      </w:r>
    </w:p>
    <w:p w:rsidR="005967B8" w:rsidRPr="007508C1" w:rsidRDefault="005967B8" w:rsidP="005967B8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5967B8" w:rsidRPr="007508C1" w:rsidRDefault="005967B8" w:rsidP="005967B8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5967B8" w:rsidRPr="007508C1" w:rsidRDefault="005967B8" w:rsidP="005967B8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7508C1">
        <w:rPr>
          <w:rFonts w:ascii="Courier New" w:hAnsi="Courier New" w:cs="Courier New"/>
          <w:sz w:val="20"/>
        </w:rPr>
        <w:t xml:space="preserve">                           </w:t>
      </w:r>
    </w:p>
    <w:p w:rsidR="005967B8" w:rsidRPr="007508C1" w:rsidRDefault="005967B8" w:rsidP="005967B8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5967B8" w:rsidRPr="007508C1" w:rsidRDefault="005967B8" w:rsidP="005967B8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sz w:val="20"/>
        </w:rPr>
      </w:pPr>
      <w:r w:rsidRPr="007508C1">
        <w:rPr>
          <w:rFonts w:ascii="Courier New" w:hAnsi="Courier New" w:cs="Courier New"/>
          <w:sz w:val="20"/>
        </w:rPr>
        <w:t xml:space="preserve">                        </w:t>
      </w:r>
      <w:r>
        <w:rPr>
          <w:rFonts w:ascii="Courier New" w:hAnsi="Courier New" w:cs="Courier New"/>
          <w:sz w:val="20"/>
        </w:rPr>
        <w:t xml:space="preserve"> Lourdes, 12</w:t>
      </w:r>
      <w:r w:rsidRPr="007508C1">
        <w:rPr>
          <w:rFonts w:ascii="Courier New" w:hAnsi="Courier New" w:cs="Courier New"/>
          <w:sz w:val="20"/>
        </w:rPr>
        <w:t xml:space="preserve"> de abril de 2017.</w:t>
      </w:r>
    </w:p>
    <w:p w:rsidR="005967B8" w:rsidRPr="007508C1" w:rsidRDefault="005967B8" w:rsidP="005967B8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sz w:val="20"/>
        </w:rPr>
      </w:pPr>
    </w:p>
    <w:p w:rsidR="005967B8" w:rsidRPr="007508C1" w:rsidRDefault="005967B8" w:rsidP="005967B8">
      <w:pPr>
        <w:spacing w:line="276" w:lineRule="auto"/>
        <w:jc w:val="center"/>
        <w:rPr>
          <w:rFonts w:ascii="Courier New" w:hAnsi="Courier New" w:cs="Courier New"/>
          <w:sz w:val="20"/>
        </w:rPr>
      </w:pPr>
      <w:r w:rsidRPr="007508C1">
        <w:rPr>
          <w:rFonts w:ascii="Courier New" w:hAnsi="Courier New" w:cs="Courier New"/>
          <w:sz w:val="20"/>
        </w:rPr>
        <w:t>Município de Lourdes, 18 de abril de 2017.</w:t>
      </w:r>
    </w:p>
    <w:p w:rsidR="005967B8" w:rsidRPr="007508C1" w:rsidRDefault="005967B8" w:rsidP="005967B8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5967B8" w:rsidRPr="007508C1" w:rsidRDefault="005967B8" w:rsidP="005967B8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5967B8" w:rsidRPr="007508C1" w:rsidRDefault="005967B8" w:rsidP="005967B8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5967B8" w:rsidRPr="007508C1" w:rsidRDefault="005967B8" w:rsidP="005967B8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5967B8" w:rsidRPr="007508C1" w:rsidRDefault="005967B8" w:rsidP="005967B8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5967B8" w:rsidRPr="007508C1" w:rsidRDefault="005967B8" w:rsidP="005967B8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  <w:r w:rsidRPr="007508C1">
        <w:rPr>
          <w:rFonts w:ascii="Courier New" w:hAnsi="Courier New" w:cs="Courier New"/>
          <w:bCs/>
          <w:color w:val="000000"/>
          <w:sz w:val="20"/>
        </w:rPr>
        <w:t>Gisele Tonchis</w:t>
      </w:r>
    </w:p>
    <w:p w:rsidR="005967B8" w:rsidRPr="007508C1" w:rsidRDefault="005967B8" w:rsidP="005967B8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  <w:r w:rsidRPr="007508C1">
        <w:rPr>
          <w:rFonts w:ascii="Courier New" w:hAnsi="Courier New" w:cs="Courier New"/>
          <w:bCs/>
          <w:color w:val="000000"/>
          <w:sz w:val="20"/>
        </w:rPr>
        <w:t>Prefeita Municipal</w:t>
      </w: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0F3" w:rsidRDefault="00A230F3" w:rsidP="008C51DC">
      <w:r>
        <w:separator/>
      </w:r>
    </w:p>
  </w:endnote>
  <w:endnote w:type="continuationSeparator" w:id="1">
    <w:p w:rsidR="00A230F3" w:rsidRDefault="00A230F3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0F3" w:rsidRDefault="00A230F3" w:rsidP="008C51DC">
      <w:r>
        <w:separator/>
      </w:r>
    </w:p>
  </w:footnote>
  <w:footnote w:type="continuationSeparator" w:id="1">
    <w:p w:rsidR="00A230F3" w:rsidRDefault="00A230F3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457E8A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3279B0"/>
    <w:rsid w:val="00457E8A"/>
    <w:rsid w:val="005967B8"/>
    <w:rsid w:val="006945D5"/>
    <w:rsid w:val="008C51DC"/>
    <w:rsid w:val="009A70E4"/>
    <w:rsid w:val="00A230F3"/>
    <w:rsid w:val="00B168B2"/>
    <w:rsid w:val="00D466B6"/>
    <w:rsid w:val="00E643CB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7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character" w:styleId="Forte">
    <w:name w:val="Strong"/>
    <w:qFormat/>
    <w:rsid w:val="005967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2017-07-27T17:40:00Z</dcterms:created>
  <dcterms:modified xsi:type="dcterms:W3CDTF">2017-07-27T17:40:00Z</dcterms:modified>
</cp:coreProperties>
</file>