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BB2" w:rsidRDefault="004F4BB2" w:rsidP="004F4BB2">
      <w:pPr>
        <w:spacing w:line="360" w:lineRule="auto"/>
        <w:jc w:val="both"/>
        <w:rPr>
          <w:rFonts w:ascii="Arial" w:hAnsi="Arial" w:cs="Arial"/>
          <w:sz w:val="24"/>
          <w:szCs w:val="24"/>
        </w:rPr>
      </w:pPr>
    </w:p>
    <w:p w:rsidR="000047B9" w:rsidRPr="0007196D" w:rsidRDefault="00601365" w:rsidP="000047B9">
      <w:pPr>
        <w:jc w:val="center"/>
        <w:rPr>
          <w:rFonts w:ascii="Courier New" w:hAnsi="Courier New" w:cs="Courier New"/>
          <w:b/>
          <w:sz w:val="22"/>
          <w:szCs w:val="22"/>
        </w:rPr>
      </w:pPr>
      <w:r>
        <w:rPr>
          <w:rFonts w:ascii="Courier New" w:hAnsi="Courier New" w:cs="Courier New"/>
          <w:b/>
          <w:sz w:val="22"/>
          <w:szCs w:val="22"/>
        </w:rPr>
        <w:t>PROJETO DE LEI Nº 66</w:t>
      </w:r>
      <w:r w:rsidR="000047B9" w:rsidRPr="0007196D">
        <w:rPr>
          <w:rFonts w:ascii="Courier New" w:hAnsi="Courier New" w:cs="Courier New"/>
          <w:b/>
          <w:sz w:val="22"/>
          <w:szCs w:val="22"/>
        </w:rPr>
        <w:t xml:space="preserve">, DE </w:t>
      </w:r>
      <w:r w:rsidR="000047B9">
        <w:rPr>
          <w:rFonts w:ascii="Courier New" w:hAnsi="Courier New" w:cs="Courier New"/>
          <w:b/>
          <w:sz w:val="22"/>
          <w:szCs w:val="22"/>
        </w:rPr>
        <w:t>14</w:t>
      </w:r>
      <w:r w:rsidR="000047B9" w:rsidRPr="0007196D">
        <w:rPr>
          <w:rFonts w:ascii="Courier New" w:hAnsi="Courier New" w:cs="Courier New"/>
          <w:b/>
          <w:sz w:val="22"/>
          <w:szCs w:val="22"/>
        </w:rPr>
        <w:t xml:space="preserve"> DE NOVEMBRO DE 2018.</w:t>
      </w: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b/>
          <w:sz w:val="22"/>
          <w:szCs w:val="22"/>
        </w:rPr>
      </w:pPr>
      <w:r w:rsidRPr="0007196D">
        <w:rPr>
          <w:rFonts w:ascii="Courier New" w:hAnsi="Courier New" w:cs="Courier New"/>
          <w:b/>
          <w:sz w:val="22"/>
          <w:szCs w:val="22"/>
        </w:rPr>
        <w:t>"AUTORIZA A UTILIZAÇÃO DE PROTESTOS DE CRÉDITO EXTRAJUDICIAL, NEGATIV</w:t>
      </w:r>
      <w:r w:rsidRPr="0007196D">
        <w:rPr>
          <w:rFonts w:ascii="Courier New" w:hAnsi="Courier New" w:cs="Courier New"/>
          <w:b/>
          <w:sz w:val="22"/>
          <w:szCs w:val="22"/>
        </w:rPr>
        <w:t>A</w:t>
      </w:r>
      <w:r w:rsidRPr="0007196D">
        <w:rPr>
          <w:rFonts w:ascii="Courier New" w:hAnsi="Courier New" w:cs="Courier New"/>
          <w:b/>
          <w:sz w:val="22"/>
          <w:szCs w:val="22"/>
        </w:rPr>
        <w:t>ÇÃO DE CONTRIBUINTE EM GERAL DA FAZENDA PÚBLICA MUNICIPAL.</w:t>
      </w:r>
    </w:p>
    <w:p w:rsidR="000047B9" w:rsidRPr="0007196D" w:rsidRDefault="000047B9" w:rsidP="000047B9">
      <w:pPr>
        <w:ind w:left="2160"/>
        <w:jc w:val="both"/>
        <w:rPr>
          <w:rFonts w:ascii="Courier New" w:hAnsi="Courier New" w:cs="Courier New"/>
          <w:sz w:val="22"/>
          <w:szCs w:val="22"/>
        </w:rPr>
      </w:pPr>
    </w:p>
    <w:p w:rsidR="000047B9" w:rsidRPr="0007196D" w:rsidRDefault="000047B9" w:rsidP="000047B9">
      <w:pPr>
        <w:ind w:left="2160"/>
        <w:jc w:val="both"/>
        <w:rPr>
          <w:rFonts w:ascii="Courier New" w:hAnsi="Courier New" w:cs="Courier New"/>
          <w:sz w:val="22"/>
          <w:szCs w:val="22"/>
        </w:rPr>
      </w:pPr>
    </w:p>
    <w:p w:rsidR="000047B9" w:rsidRPr="0007196D" w:rsidRDefault="000047B9" w:rsidP="000047B9">
      <w:pPr>
        <w:jc w:val="both"/>
        <w:rPr>
          <w:rFonts w:ascii="Courier New" w:hAnsi="Courier New" w:cs="Courier New"/>
          <w:b/>
          <w:sz w:val="22"/>
          <w:szCs w:val="22"/>
        </w:rPr>
      </w:pPr>
      <w:r w:rsidRPr="0007196D">
        <w:rPr>
          <w:rFonts w:ascii="Courier New" w:hAnsi="Courier New" w:cs="Courier New"/>
          <w:sz w:val="22"/>
          <w:szCs w:val="22"/>
        </w:rPr>
        <w:t>Gisele Tonchis, Prefeita do Município de Lourdes faz saber que a Câmara Municipal aprova e ela sanciona e promulga a seguinte Lei</w:t>
      </w:r>
      <w:r w:rsidRPr="0007196D">
        <w:rPr>
          <w:rFonts w:ascii="Courier New" w:hAnsi="Courier New" w:cs="Courier New"/>
          <w:b/>
          <w:sz w:val="22"/>
          <w:szCs w:val="22"/>
        </w:rPr>
        <w:t>.</w:t>
      </w:r>
    </w:p>
    <w:p w:rsidR="000047B9" w:rsidRPr="0007196D" w:rsidRDefault="000047B9" w:rsidP="000047B9">
      <w:pPr>
        <w:ind w:left="2160"/>
        <w:jc w:val="both"/>
        <w:rPr>
          <w:rFonts w:ascii="Courier New" w:hAnsi="Courier New" w:cs="Courier New"/>
          <w:b/>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1º</w:t>
      </w:r>
      <w:r w:rsidRPr="0007196D">
        <w:rPr>
          <w:rFonts w:ascii="Courier New" w:hAnsi="Courier New" w:cs="Courier New"/>
          <w:sz w:val="22"/>
          <w:szCs w:val="22"/>
        </w:rPr>
        <w:t xml:space="preserve"> - Fica o Poder executivo municipal autorizado a efetuar o pr</w:t>
      </w:r>
      <w:r w:rsidRPr="0007196D">
        <w:rPr>
          <w:rFonts w:ascii="Courier New" w:hAnsi="Courier New" w:cs="Courier New"/>
          <w:sz w:val="22"/>
          <w:szCs w:val="22"/>
        </w:rPr>
        <w:t>o</w:t>
      </w:r>
      <w:r w:rsidRPr="0007196D">
        <w:rPr>
          <w:rFonts w:ascii="Courier New" w:hAnsi="Courier New" w:cs="Courier New"/>
          <w:sz w:val="22"/>
          <w:szCs w:val="22"/>
        </w:rPr>
        <w:t>testo da dívida ativa, de natureza tributária e não tributária do mun</w:t>
      </w:r>
      <w:r w:rsidRPr="0007196D">
        <w:rPr>
          <w:rFonts w:ascii="Courier New" w:hAnsi="Courier New" w:cs="Courier New"/>
          <w:sz w:val="22"/>
          <w:szCs w:val="22"/>
        </w:rPr>
        <w:t>i</w:t>
      </w:r>
      <w:r w:rsidRPr="0007196D">
        <w:rPr>
          <w:rFonts w:ascii="Courier New" w:hAnsi="Courier New" w:cs="Courier New"/>
          <w:sz w:val="22"/>
          <w:szCs w:val="22"/>
        </w:rPr>
        <w:t>cípio em caráter geral;</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xml:space="preserve">Parágrafo Único </w:t>
      </w:r>
      <w:r w:rsidRPr="0007196D">
        <w:rPr>
          <w:rFonts w:ascii="Courier New" w:hAnsi="Courier New" w:cs="Courier New"/>
          <w:sz w:val="22"/>
          <w:szCs w:val="22"/>
        </w:rPr>
        <w:t>- Para a negativação o poder executivo através da proc</w:t>
      </w:r>
      <w:r w:rsidRPr="0007196D">
        <w:rPr>
          <w:rFonts w:ascii="Courier New" w:hAnsi="Courier New" w:cs="Courier New"/>
          <w:sz w:val="22"/>
          <w:szCs w:val="22"/>
        </w:rPr>
        <w:t>u</w:t>
      </w:r>
      <w:r w:rsidRPr="0007196D">
        <w:rPr>
          <w:rFonts w:ascii="Courier New" w:hAnsi="Courier New" w:cs="Courier New"/>
          <w:sz w:val="22"/>
          <w:szCs w:val="22"/>
        </w:rPr>
        <w:t>radoria jurídica, protestará extrajudicialmente, independentemente de seu valor e sem prévio depósito de emolumentos, custas ou qualquer de</w:t>
      </w:r>
      <w:r w:rsidRPr="0007196D">
        <w:rPr>
          <w:rFonts w:ascii="Courier New" w:hAnsi="Courier New" w:cs="Courier New"/>
          <w:sz w:val="22"/>
          <w:szCs w:val="22"/>
        </w:rPr>
        <w:t>s</w:t>
      </w:r>
      <w:r w:rsidRPr="0007196D">
        <w:rPr>
          <w:rFonts w:ascii="Courier New" w:hAnsi="Courier New" w:cs="Courier New"/>
          <w:sz w:val="22"/>
          <w:szCs w:val="22"/>
        </w:rPr>
        <w:t xml:space="preserve">pesa para o Município, na forma e para os fins previstos na </w:t>
      </w:r>
      <w:r w:rsidRPr="0007196D">
        <w:rPr>
          <w:rFonts w:ascii="Courier New" w:hAnsi="Courier New" w:cs="Courier New"/>
          <w:color w:val="000000"/>
          <w:sz w:val="22"/>
          <w:szCs w:val="22"/>
        </w:rPr>
        <w:t>Lei Federal nº 9.492, de 10 de setembro de 1997</w:t>
      </w:r>
      <w:r w:rsidRPr="0007196D">
        <w:rPr>
          <w:rFonts w:ascii="Courier New" w:hAnsi="Courier New" w:cs="Courier New"/>
          <w:sz w:val="22"/>
          <w:szCs w:val="22"/>
        </w:rPr>
        <w:t>, as certidões de dívida ativa dos créditos tributários e não tributários do Município de Lourdes, const</w:t>
      </w:r>
      <w:r w:rsidRPr="0007196D">
        <w:rPr>
          <w:rFonts w:ascii="Courier New" w:hAnsi="Courier New" w:cs="Courier New"/>
          <w:sz w:val="22"/>
          <w:szCs w:val="22"/>
        </w:rPr>
        <w:t>i</w:t>
      </w:r>
      <w:r w:rsidRPr="0007196D">
        <w:rPr>
          <w:rFonts w:ascii="Courier New" w:hAnsi="Courier New" w:cs="Courier New"/>
          <w:sz w:val="22"/>
          <w:szCs w:val="22"/>
        </w:rPr>
        <w:t>tuídos na forma prevista no Código Tributário Municipal, e suas alter</w:t>
      </w:r>
      <w:r w:rsidRPr="0007196D">
        <w:rPr>
          <w:rFonts w:ascii="Courier New" w:hAnsi="Courier New" w:cs="Courier New"/>
          <w:sz w:val="22"/>
          <w:szCs w:val="22"/>
        </w:rPr>
        <w:t>a</w:t>
      </w:r>
      <w:r w:rsidRPr="0007196D">
        <w:rPr>
          <w:rFonts w:ascii="Courier New" w:hAnsi="Courier New" w:cs="Courier New"/>
          <w:sz w:val="22"/>
          <w:szCs w:val="22"/>
        </w:rPr>
        <w:t>ções posteriores.</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2°</w:t>
      </w:r>
      <w:r w:rsidRPr="0007196D">
        <w:rPr>
          <w:rFonts w:ascii="Courier New" w:hAnsi="Courier New" w:cs="Courier New"/>
          <w:sz w:val="22"/>
          <w:szCs w:val="22"/>
        </w:rPr>
        <w:t xml:space="preserve"> - Os efeitos do protesto alcançarão os responsáveis tributários, nos termos dos artigos 134 e 135, da Lei nº 5.172, de 25 de outubro de 1966 - Código Tributário Nacional e no que couber do Código Tributário Municipal, e suas alterações posteriores.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1º</w:t>
      </w:r>
      <w:r w:rsidRPr="0007196D">
        <w:rPr>
          <w:rFonts w:ascii="Courier New" w:hAnsi="Courier New" w:cs="Courier New"/>
          <w:sz w:val="22"/>
          <w:szCs w:val="22"/>
        </w:rPr>
        <w:t xml:space="preserve"> - O protesto a que alude o caput alcançará apenas os contribuintes ou devedores que estejam devidamente identificados.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2º</w:t>
      </w:r>
      <w:r w:rsidRPr="0007196D">
        <w:rPr>
          <w:rFonts w:ascii="Courier New" w:hAnsi="Courier New" w:cs="Courier New"/>
          <w:sz w:val="22"/>
          <w:szCs w:val="22"/>
        </w:rPr>
        <w:t xml:space="preserve"> - A Certidão de Dívida Ativa encaminhada a protesto deverá conter, além dos requisitos obrigatórios previstos na Lei nº. 6.830/1980 - Lei de Execução Fiscal, os seguintes dados: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sz w:val="22"/>
          <w:szCs w:val="22"/>
        </w:rPr>
        <w:t xml:space="preserve">a) nome completo do devedor; </w:t>
      </w:r>
    </w:p>
    <w:p w:rsidR="000047B9" w:rsidRPr="0007196D" w:rsidRDefault="000047B9" w:rsidP="000047B9">
      <w:pPr>
        <w:jc w:val="both"/>
        <w:rPr>
          <w:rFonts w:ascii="Courier New" w:hAnsi="Courier New" w:cs="Courier New"/>
          <w:sz w:val="22"/>
          <w:szCs w:val="22"/>
        </w:rPr>
      </w:pPr>
      <w:r w:rsidRPr="0007196D">
        <w:rPr>
          <w:rFonts w:ascii="Courier New" w:hAnsi="Courier New" w:cs="Courier New"/>
          <w:sz w:val="22"/>
          <w:szCs w:val="22"/>
        </w:rPr>
        <w:t xml:space="preserve">b) número de inscrição no CPF ou CNPJ; </w:t>
      </w:r>
    </w:p>
    <w:p w:rsidR="000047B9" w:rsidRPr="0007196D" w:rsidRDefault="000047B9" w:rsidP="000047B9">
      <w:pPr>
        <w:jc w:val="both"/>
        <w:rPr>
          <w:rFonts w:ascii="Courier New" w:hAnsi="Courier New" w:cs="Courier New"/>
          <w:sz w:val="22"/>
          <w:szCs w:val="22"/>
        </w:rPr>
      </w:pPr>
      <w:r w:rsidRPr="0007196D">
        <w:rPr>
          <w:rFonts w:ascii="Courier New" w:hAnsi="Courier New" w:cs="Courier New"/>
          <w:sz w:val="22"/>
          <w:szCs w:val="22"/>
        </w:rPr>
        <w:t xml:space="preserve">c) endereço completo.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3º</w:t>
      </w:r>
      <w:r w:rsidRPr="0007196D">
        <w:rPr>
          <w:rFonts w:ascii="Courier New" w:hAnsi="Courier New" w:cs="Courier New"/>
          <w:sz w:val="22"/>
          <w:szCs w:val="22"/>
        </w:rPr>
        <w:t xml:space="preserve"> - Poderão ser protestados, débitos regularmente inscritos na dívida ativa, inclusive aqueles que já estejam sendo objeto de execução fiscal.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xml:space="preserve">§ 4º </w:t>
      </w:r>
      <w:r w:rsidRPr="0007196D">
        <w:rPr>
          <w:rFonts w:ascii="Courier New" w:hAnsi="Courier New" w:cs="Courier New"/>
          <w:sz w:val="22"/>
          <w:szCs w:val="22"/>
        </w:rPr>
        <w:t>- As providências constantes do caput desta Lei não obstam a exec</w:t>
      </w:r>
      <w:r w:rsidRPr="0007196D">
        <w:rPr>
          <w:rFonts w:ascii="Courier New" w:hAnsi="Courier New" w:cs="Courier New"/>
          <w:sz w:val="22"/>
          <w:szCs w:val="22"/>
        </w:rPr>
        <w:t>u</w:t>
      </w:r>
      <w:r w:rsidRPr="0007196D">
        <w:rPr>
          <w:rFonts w:ascii="Courier New" w:hAnsi="Courier New" w:cs="Courier New"/>
          <w:sz w:val="22"/>
          <w:szCs w:val="22"/>
        </w:rPr>
        <w:t xml:space="preserve">ção dos créditos inscritos na dívida ativa, nos termos da Lei Federal nº 6.830, de 22 de setembro de 1980, nem as garantias previstas nos artigos 183 a 193, da Lei Federal nº 5.172/1966. </w:t>
      </w:r>
    </w:p>
    <w:p w:rsidR="000047B9" w:rsidRPr="0007196D" w:rsidRDefault="000047B9" w:rsidP="000047B9">
      <w:pPr>
        <w:jc w:val="both"/>
        <w:rPr>
          <w:rFonts w:ascii="Courier New" w:hAnsi="Courier New" w:cs="Courier New"/>
          <w:sz w:val="22"/>
          <w:szCs w:val="22"/>
        </w:rPr>
      </w:pPr>
    </w:p>
    <w:p w:rsidR="000047B9" w:rsidRDefault="000047B9" w:rsidP="000047B9">
      <w:pPr>
        <w:jc w:val="both"/>
        <w:rPr>
          <w:rFonts w:ascii="Courier New" w:hAnsi="Courier New" w:cs="Courier New"/>
          <w:sz w:val="22"/>
          <w:szCs w:val="22"/>
        </w:rPr>
      </w:pPr>
      <w:r w:rsidRPr="0007196D">
        <w:rPr>
          <w:rFonts w:ascii="Courier New" w:hAnsi="Courier New" w:cs="Courier New"/>
          <w:b/>
          <w:sz w:val="22"/>
          <w:szCs w:val="22"/>
        </w:rPr>
        <w:t>Art. 3°</w:t>
      </w:r>
      <w:r w:rsidRPr="0007196D">
        <w:rPr>
          <w:rFonts w:ascii="Courier New" w:hAnsi="Courier New" w:cs="Courier New"/>
          <w:sz w:val="22"/>
          <w:szCs w:val="22"/>
        </w:rPr>
        <w:t xml:space="preserve"> - Para fins desta Lei, poderá o Município de Lourdes, celebrar convênios não onerosos com entidades públicas e privadas para divulgação das informações previstas no inciso II, do § 3º, do art. 198, da Lei nº. 5.172, de 25 de outubro de 1966 – Código Tributário Nacional (CTN), r</w:t>
      </w:r>
      <w:r w:rsidRPr="0007196D">
        <w:rPr>
          <w:rFonts w:ascii="Courier New" w:hAnsi="Courier New" w:cs="Courier New"/>
          <w:sz w:val="22"/>
          <w:szCs w:val="22"/>
        </w:rPr>
        <w:t>e</w:t>
      </w:r>
      <w:r w:rsidRPr="0007196D">
        <w:rPr>
          <w:rFonts w:ascii="Courier New" w:hAnsi="Courier New" w:cs="Courier New"/>
          <w:sz w:val="22"/>
          <w:szCs w:val="22"/>
        </w:rPr>
        <w:t>gulando a remessa e retirada dos títulos, bem como dos respectivos val</w:t>
      </w:r>
      <w:r w:rsidRPr="0007196D">
        <w:rPr>
          <w:rFonts w:ascii="Courier New" w:hAnsi="Courier New" w:cs="Courier New"/>
          <w:sz w:val="22"/>
          <w:szCs w:val="22"/>
        </w:rPr>
        <w:t>o</w:t>
      </w:r>
      <w:r w:rsidRPr="0007196D">
        <w:rPr>
          <w:rFonts w:ascii="Courier New" w:hAnsi="Courier New" w:cs="Courier New"/>
          <w:sz w:val="22"/>
          <w:szCs w:val="22"/>
        </w:rPr>
        <w:t xml:space="preserve">res, observado o disposto na legislação federal e estadual.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7551D4">
        <w:rPr>
          <w:rFonts w:ascii="Courier New" w:hAnsi="Courier New" w:cs="Courier New"/>
          <w:b/>
          <w:sz w:val="22"/>
          <w:szCs w:val="22"/>
        </w:rPr>
        <w:t>§ 1º</w:t>
      </w:r>
      <w:r w:rsidRPr="007551D4">
        <w:rPr>
          <w:rFonts w:ascii="Courier New" w:hAnsi="Courier New" w:cs="Courier New"/>
          <w:sz w:val="22"/>
          <w:szCs w:val="22"/>
        </w:rPr>
        <w:t xml:space="preserve"> - O convênio a ser firmado com os Cartórios de Protesto da Comarca de Buritama regulará a remessa e retirada dos títulos, bem como os re</w:t>
      </w:r>
      <w:r w:rsidRPr="007551D4">
        <w:rPr>
          <w:rFonts w:ascii="Courier New" w:hAnsi="Courier New" w:cs="Courier New"/>
          <w:sz w:val="22"/>
          <w:szCs w:val="22"/>
        </w:rPr>
        <w:t>s</w:t>
      </w:r>
      <w:r w:rsidRPr="007551D4">
        <w:rPr>
          <w:rFonts w:ascii="Courier New" w:hAnsi="Courier New" w:cs="Courier New"/>
          <w:sz w:val="22"/>
          <w:szCs w:val="22"/>
        </w:rPr>
        <w:t>pectivos valores.</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xml:space="preserve">§ 2º </w:t>
      </w:r>
      <w:r w:rsidRPr="0007196D">
        <w:rPr>
          <w:rFonts w:ascii="Courier New" w:hAnsi="Courier New" w:cs="Courier New"/>
          <w:sz w:val="22"/>
          <w:szCs w:val="22"/>
        </w:rPr>
        <w:t>- A apresentação a protesto deverá ser realizada por meio eletrôn</w:t>
      </w:r>
      <w:r w:rsidRPr="0007196D">
        <w:rPr>
          <w:rFonts w:ascii="Courier New" w:hAnsi="Courier New" w:cs="Courier New"/>
          <w:sz w:val="22"/>
          <w:szCs w:val="22"/>
        </w:rPr>
        <w:t>i</w:t>
      </w:r>
      <w:r w:rsidRPr="0007196D">
        <w:rPr>
          <w:rFonts w:ascii="Courier New" w:hAnsi="Courier New" w:cs="Courier New"/>
          <w:sz w:val="22"/>
          <w:szCs w:val="22"/>
        </w:rPr>
        <w:t xml:space="preserve">co, preferencialmente.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3º</w:t>
      </w:r>
      <w:r w:rsidRPr="0007196D">
        <w:rPr>
          <w:rFonts w:ascii="Courier New" w:hAnsi="Courier New" w:cs="Courier New"/>
          <w:sz w:val="22"/>
          <w:szCs w:val="22"/>
        </w:rPr>
        <w:t xml:space="preserve"> - O protesto extrajudicial dos débitos tributários e não tributário inscrito na dívida ativa deverá ser utilizado, preferencialmente, nos seguintes casos: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I</w:t>
      </w:r>
      <w:r w:rsidRPr="0007196D">
        <w:rPr>
          <w:rFonts w:ascii="Courier New" w:hAnsi="Courier New" w:cs="Courier New"/>
          <w:sz w:val="22"/>
          <w:szCs w:val="22"/>
        </w:rPr>
        <w:t xml:space="preserve"> - Acordos rompidos;</w:t>
      </w: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II</w:t>
      </w:r>
      <w:r w:rsidRPr="0007196D">
        <w:rPr>
          <w:rFonts w:ascii="Courier New" w:hAnsi="Courier New" w:cs="Courier New"/>
          <w:sz w:val="22"/>
          <w:szCs w:val="22"/>
        </w:rPr>
        <w:t xml:space="preserve"> - Devedores contumazes.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1º</w:t>
      </w:r>
      <w:r w:rsidRPr="0007196D">
        <w:rPr>
          <w:rFonts w:ascii="Courier New" w:hAnsi="Courier New" w:cs="Courier New"/>
          <w:sz w:val="22"/>
          <w:szCs w:val="22"/>
        </w:rPr>
        <w:t xml:space="preserve"> - Os títulos parcialmente quitados poderão ser levados a protesto pelo saldo.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2º</w:t>
      </w:r>
      <w:r w:rsidRPr="0007196D">
        <w:rPr>
          <w:rFonts w:ascii="Courier New" w:hAnsi="Courier New" w:cs="Courier New"/>
          <w:sz w:val="22"/>
          <w:szCs w:val="22"/>
        </w:rPr>
        <w:t xml:space="preserve"> - As Certidões de Dívida Ativa cuja cobrança já tenha sido ajuizada poderão, igualmente, ser levadas a protesto.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4°</w:t>
      </w:r>
      <w:r w:rsidRPr="0007196D">
        <w:rPr>
          <w:rFonts w:ascii="Courier New" w:hAnsi="Courier New" w:cs="Courier New"/>
          <w:sz w:val="22"/>
          <w:szCs w:val="22"/>
        </w:rPr>
        <w:t xml:space="preserve"> - Os tabelionatos fornecerão ao Município de Lourdes, quando s</w:t>
      </w:r>
      <w:r w:rsidRPr="0007196D">
        <w:rPr>
          <w:rFonts w:ascii="Courier New" w:hAnsi="Courier New" w:cs="Courier New"/>
          <w:sz w:val="22"/>
          <w:szCs w:val="22"/>
        </w:rPr>
        <w:t>o</w:t>
      </w:r>
      <w:r w:rsidRPr="0007196D">
        <w:rPr>
          <w:rFonts w:ascii="Courier New" w:hAnsi="Courier New" w:cs="Courier New"/>
          <w:sz w:val="22"/>
          <w:szCs w:val="22"/>
        </w:rPr>
        <w:t>licitado, certidão, em forma de relação, dos protestos tirados e dos cancelamentos efetuados, com a nota de se cuidar de informação reserv</w:t>
      </w:r>
      <w:r w:rsidRPr="0007196D">
        <w:rPr>
          <w:rFonts w:ascii="Courier New" w:hAnsi="Courier New" w:cs="Courier New"/>
          <w:sz w:val="22"/>
          <w:szCs w:val="22"/>
        </w:rPr>
        <w:t>a</w:t>
      </w:r>
      <w:r w:rsidRPr="0007196D">
        <w:rPr>
          <w:rFonts w:ascii="Courier New" w:hAnsi="Courier New" w:cs="Courier New"/>
          <w:sz w:val="22"/>
          <w:szCs w:val="22"/>
        </w:rPr>
        <w:t xml:space="preserve">da, da qual não se poderá dar publicidade pela imprensa ou outro meio, nem mesmo parcialmente.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xml:space="preserve">Parágrafo Único </w:t>
      </w:r>
      <w:r w:rsidRPr="0007196D">
        <w:rPr>
          <w:rFonts w:ascii="Courier New" w:hAnsi="Courier New" w:cs="Courier New"/>
          <w:sz w:val="22"/>
          <w:szCs w:val="22"/>
        </w:rPr>
        <w:t>- A certidão na forma de relação será fornecida gratu</w:t>
      </w:r>
      <w:r w:rsidRPr="0007196D">
        <w:rPr>
          <w:rFonts w:ascii="Courier New" w:hAnsi="Courier New" w:cs="Courier New"/>
          <w:sz w:val="22"/>
          <w:szCs w:val="22"/>
        </w:rPr>
        <w:t>i</w:t>
      </w:r>
      <w:r w:rsidRPr="0007196D">
        <w:rPr>
          <w:rFonts w:ascii="Courier New" w:hAnsi="Courier New" w:cs="Courier New"/>
          <w:sz w:val="22"/>
          <w:szCs w:val="22"/>
        </w:rPr>
        <w:t xml:space="preserve">tamente, sem nenhum ônus para o Município de Lourdes, e os tabelionatos serão responsáveis pelas informações que enviarem.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5°</w:t>
      </w:r>
      <w:r w:rsidRPr="0007196D">
        <w:rPr>
          <w:rFonts w:ascii="Courier New" w:hAnsi="Courier New" w:cs="Courier New"/>
          <w:sz w:val="22"/>
          <w:szCs w:val="22"/>
        </w:rPr>
        <w:t xml:space="preserve"> - O Município de Lourdes poderá fornecer ao interessado apenas informações a respeito da existência ou não de protesto e o tabelionato que o lavrou, cabendo-lhe a responsabilidade pelos dados que fornecer</w:t>
      </w:r>
      <w:bookmarkStart w:id="0" w:name="_GoBack"/>
      <w:bookmarkEnd w:id="0"/>
      <w:r w:rsidRPr="0007196D">
        <w:rPr>
          <w:rFonts w:ascii="Courier New" w:hAnsi="Courier New" w:cs="Courier New"/>
          <w:sz w:val="22"/>
          <w:szCs w:val="22"/>
        </w:rPr>
        <w:t xml:space="preserve">.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1º</w:t>
      </w:r>
      <w:r w:rsidRPr="0007196D">
        <w:rPr>
          <w:rFonts w:ascii="Courier New" w:hAnsi="Courier New" w:cs="Courier New"/>
          <w:sz w:val="22"/>
          <w:szCs w:val="22"/>
        </w:rPr>
        <w:t xml:space="preserve"> - O Município não prestará informações sobre protestos cancelados, conforme dispõe o artigo 29, § 1º, da Lei Federal nº 9.492, de 10 de s</w:t>
      </w:r>
      <w:r w:rsidRPr="0007196D">
        <w:rPr>
          <w:rFonts w:ascii="Courier New" w:hAnsi="Courier New" w:cs="Courier New"/>
          <w:sz w:val="22"/>
          <w:szCs w:val="22"/>
        </w:rPr>
        <w:t>e</w:t>
      </w:r>
      <w:r w:rsidRPr="0007196D">
        <w:rPr>
          <w:rFonts w:ascii="Courier New" w:hAnsi="Courier New" w:cs="Courier New"/>
          <w:sz w:val="22"/>
          <w:szCs w:val="22"/>
        </w:rPr>
        <w:t xml:space="preserve">tembro de 1997.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 2º</w:t>
      </w:r>
      <w:r w:rsidRPr="0007196D">
        <w:rPr>
          <w:rFonts w:ascii="Courier New" w:hAnsi="Courier New" w:cs="Courier New"/>
          <w:sz w:val="22"/>
          <w:szCs w:val="22"/>
        </w:rPr>
        <w:t xml:space="preserve"> - Para maiores informações, o contribuinte deverá solicitar cert</w:t>
      </w:r>
      <w:r w:rsidRPr="0007196D">
        <w:rPr>
          <w:rFonts w:ascii="Courier New" w:hAnsi="Courier New" w:cs="Courier New"/>
          <w:sz w:val="22"/>
          <w:szCs w:val="22"/>
        </w:rPr>
        <w:t>i</w:t>
      </w:r>
      <w:r w:rsidRPr="0007196D">
        <w:rPr>
          <w:rFonts w:ascii="Courier New" w:hAnsi="Courier New" w:cs="Courier New"/>
          <w:sz w:val="22"/>
          <w:szCs w:val="22"/>
        </w:rPr>
        <w:t xml:space="preserve">dão no tabelionato competente.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6°</w:t>
      </w:r>
      <w:r w:rsidRPr="0007196D">
        <w:rPr>
          <w:rFonts w:ascii="Courier New" w:hAnsi="Courier New" w:cs="Courier New"/>
          <w:sz w:val="22"/>
          <w:szCs w:val="22"/>
        </w:rPr>
        <w:t xml:space="preserve"> - Fica autorizada a inscrição das dívidas protestadas em cada</w:t>
      </w:r>
      <w:r w:rsidRPr="0007196D">
        <w:rPr>
          <w:rFonts w:ascii="Courier New" w:hAnsi="Courier New" w:cs="Courier New"/>
          <w:sz w:val="22"/>
          <w:szCs w:val="22"/>
        </w:rPr>
        <w:t>s</w:t>
      </w:r>
      <w:r w:rsidRPr="0007196D">
        <w:rPr>
          <w:rFonts w:ascii="Courier New" w:hAnsi="Courier New" w:cs="Courier New"/>
          <w:sz w:val="22"/>
          <w:szCs w:val="22"/>
        </w:rPr>
        <w:t>tros de proteção ao crédito, incumbindo ao contribuinte, assim que apr</w:t>
      </w:r>
      <w:r w:rsidRPr="0007196D">
        <w:rPr>
          <w:rFonts w:ascii="Courier New" w:hAnsi="Courier New" w:cs="Courier New"/>
          <w:sz w:val="22"/>
          <w:szCs w:val="22"/>
        </w:rPr>
        <w:t>e</w:t>
      </w:r>
      <w:r w:rsidRPr="0007196D">
        <w:rPr>
          <w:rFonts w:ascii="Courier New" w:hAnsi="Courier New" w:cs="Courier New"/>
          <w:sz w:val="22"/>
          <w:szCs w:val="22"/>
        </w:rPr>
        <w:t xml:space="preserve">sentar a quitação ou o cancelamento do débito, perante o Tabelionato de Notas, promover a exclusão de seu nome do referido cadastro.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7°</w:t>
      </w:r>
      <w:r w:rsidRPr="0007196D">
        <w:rPr>
          <w:rFonts w:ascii="Courier New" w:hAnsi="Courier New" w:cs="Courier New"/>
          <w:sz w:val="22"/>
          <w:szCs w:val="22"/>
        </w:rPr>
        <w:t xml:space="preserve"> - Ao protesto e seu procedimento aplicam-se as leis e regulame</w:t>
      </w:r>
      <w:r w:rsidRPr="0007196D">
        <w:rPr>
          <w:rFonts w:ascii="Courier New" w:hAnsi="Courier New" w:cs="Courier New"/>
          <w:sz w:val="22"/>
          <w:szCs w:val="22"/>
        </w:rPr>
        <w:t>n</w:t>
      </w:r>
      <w:r w:rsidRPr="0007196D">
        <w:rPr>
          <w:rFonts w:ascii="Courier New" w:hAnsi="Courier New" w:cs="Courier New"/>
          <w:sz w:val="22"/>
          <w:szCs w:val="22"/>
        </w:rPr>
        <w:t xml:space="preserve">tos que lhes são próprios. </w:t>
      </w:r>
    </w:p>
    <w:p w:rsidR="000047B9"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Parágrafo Único</w:t>
      </w:r>
      <w:r w:rsidRPr="0007196D">
        <w:rPr>
          <w:rFonts w:ascii="Courier New" w:hAnsi="Courier New" w:cs="Courier New"/>
          <w:sz w:val="22"/>
          <w:szCs w:val="22"/>
        </w:rPr>
        <w:t xml:space="preserve"> - Somente ocorrerá o cancelamento do protesto após o p</w:t>
      </w:r>
      <w:r w:rsidRPr="0007196D">
        <w:rPr>
          <w:rFonts w:ascii="Courier New" w:hAnsi="Courier New" w:cs="Courier New"/>
          <w:sz w:val="22"/>
          <w:szCs w:val="22"/>
        </w:rPr>
        <w:t>a</w:t>
      </w:r>
      <w:r w:rsidRPr="0007196D">
        <w:rPr>
          <w:rFonts w:ascii="Courier New" w:hAnsi="Courier New" w:cs="Courier New"/>
          <w:sz w:val="22"/>
          <w:szCs w:val="22"/>
        </w:rPr>
        <w:t xml:space="preserve">gamento total da dívida. </w:t>
      </w:r>
    </w:p>
    <w:p w:rsidR="000047B9" w:rsidRDefault="000047B9" w:rsidP="000047B9">
      <w:pPr>
        <w:jc w:val="both"/>
        <w:rPr>
          <w:rFonts w:ascii="Courier New" w:hAnsi="Courier New" w:cs="Courier New"/>
          <w:sz w:val="22"/>
          <w:szCs w:val="22"/>
        </w:rPr>
      </w:pPr>
    </w:p>
    <w:p w:rsidR="000047B9" w:rsidRDefault="000047B9" w:rsidP="000047B9">
      <w:pPr>
        <w:jc w:val="both"/>
        <w:rPr>
          <w:rFonts w:ascii="Courier New" w:hAnsi="Courier New" w:cs="Courier New"/>
          <w:sz w:val="22"/>
          <w:szCs w:val="22"/>
        </w:rPr>
      </w:pPr>
    </w:p>
    <w:p w:rsidR="000047B9"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8°</w:t>
      </w:r>
      <w:r w:rsidRPr="0007196D">
        <w:rPr>
          <w:rFonts w:ascii="Courier New" w:hAnsi="Courier New" w:cs="Courier New"/>
          <w:sz w:val="22"/>
          <w:szCs w:val="22"/>
        </w:rPr>
        <w:t xml:space="preserve"> - Os pagamentos dos valores previstos nas tabelas de emolumentos devidos pelo protesto das Certidões de Dívida Ativa expedidas pela F</w:t>
      </w:r>
      <w:r w:rsidRPr="0007196D">
        <w:rPr>
          <w:rFonts w:ascii="Courier New" w:hAnsi="Courier New" w:cs="Courier New"/>
          <w:sz w:val="22"/>
          <w:szCs w:val="22"/>
        </w:rPr>
        <w:t>a</w:t>
      </w:r>
      <w:r w:rsidRPr="0007196D">
        <w:rPr>
          <w:rFonts w:ascii="Courier New" w:hAnsi="Courier New" w:cs="Courier New"/>
          <w:sz w:val="22"/>
          <w:szCs w:val="22"/>
        </w:rPr>
        <w:t>zenda Pública Municipal correrão por conta dos contribuintes inadimple</w:t>
      </w:r>
      <w:r w:rsidRPr="0007196D">
        <w:rPr>
          <w:rFonts w:ascii="Courier New" w:hAnsi="Courier New" w:cs="Courier New"/>
          <w:sz w:val="22"/>
          <w:szCs w:val="22"/>
        </w:rPr>
        <w:t>n</w:t>
      </w:r>
      <w:r w:rsidRPr="0007196D">
        <w:rPr>
          <w:rFonts w:ascii="Courier New" w:hAnsi="Courier New" w:cs="Courier New"/>
          <w:sz w:val="22"/>
          <w:szCs w:val="22"/>
        </w:rPr>
        <w:t xml:space="preserve">tes, que os farão diretamente ao Tabelionato de Notas, no momento da comprovação da quitação do débito pelo devedor ou responsável, ou por ocasião do cancelamento do protesto, sendo devidos, neste último caso, também, pelos contribuintes.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9°</w:t>
      </w:r>
      <w:r w:rsidRPr="0007196D">
        <w:rPr>
          <w:rFonts w:ascii="Courier New" w:hAnsi="Courier New" w:cs="Courier New"/>
          <w:sz w:val="22"/>
          <w:szCs w:val="22"/>
        </w:rPr>
        <w:t xml:space="preserve"> - O valor mínimo da </w:t>
      </w:r>
      <w:r w:rsidR="002F3950" w:rsidRPr="0007196D">
        <w:rPr>
          <w:rFonts w:ascii="Courier New" w:hAnsi="Courier New" w:cs="Courier New"/>
          <w:sz w:val="22"/>
          <w:szCs w:val="22"/>
        </w:rPr>
        <w:t>dívida</w:t>
      </w:r>
      <w:r w:rsidRPr="0007196D">
        <w:rPr>
          <w:rFonts w:ascii="Courier New" w:hAnsi="Courier New" w:cs="Courier New"/>
          <w:sz w:val="22"/>
          <w:szCs w:val="22"/>
        </w:rPr>
        <w:t xml:space="preserve"> a ser protestada será determinado </w:t>
      </w:r>
      <w:r w:rsidRPr="0007196D">
        <w:rPr>
          <w:rFonts w:ascii="Courier New" w:hAnsi="Courier New" w:cs="Courier New"/>
          <w:sz w:val="22"/>
          <w:szCs w:val="22"/>
        </w:rPr>
        <w:t>a</w:t>
      </w:r>
      <w:r w:rsidRPr="0007196D">
        <w:rPr>
          <w:rFonts w:ascii="Courier New" w:hAnsi="Courier New" w:cs="Courier New"/>
          <w:sz w:val="22"/>
          <w:szCs w:val="22"/>
        </w:rPr>
        <w:t xml:space="preserve">través de ato do Poder Executivo, de forma a garantir sua atualização.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10</w:t>
      </w:r>
      <w:r w:rsidRPr="0007196D">
        <w:rPr>
          <w:rFonts w:ascii="Courier New" w:hAnsi="Courier New" w:cs="Courier New"/>
          <w:sz w:val="22"/>
          <w:szCs w:val="22"/>
        </w:rPr>
        <w:t xml:space="preserve"> - Considera-se praça de pagamento para fins de protesto, para todo e qualquer débito oriundo da Dívida Ativa do Município de Lourdes, os Cartórios da comarca de Buritama. </w:t>
      </w: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r w:rsidRPr="0007196D">
        <w:rPr>
          <w:rFonts w:ascii="Courier New" w:hAnsi="Courier New" w:cs="Courier New"/>
          <w:b/>
          <w:sz w:val="22"/>
          <w:szCs w:val="22"/>
        </w:rPr>
        <w:t>Art. 11</w:t>
      </w:r>
      <w:r w:rsidRPr="0007196D">
        <w:rPr>
          <w:rFonts w:ascii="Courier New" w:hAnsi="Courier New" w:cs="Courier New"/>
          <w:sz w:val="22"/>
          <w:szCs w:val="22"/>
        </w:rPr>
        <w:t xml:space="preserve"> - Esta lei entra em vigor na data de sua publicação.</w:t>
      </w:r>
    </w:p>
    <w:p w:rsidR="000047B9" w:rsidRPr="0007196D" w:rsidRDefault="000047B9" w:rsidP="000047B9">
      <w:pPr>
        <w:jc w:val="both"/>
        <w:rPr>
          <w:rFonts w:ascii="Courier New" w:hAnsi="Courier New" w:cs="Courier New"/>
          <w:sz w:val="22"/>
          <w:szCs w:val="22"/>
        </w:rPr>
      </w:pPr>
    </w:p>
    <w:p w:rsidR="000047B9" w:rsidRDefault="000047B9" w:rsidP="000047B9">
      <w:pPr>
        <w:jc w:val="both"/>
        <w:rPr>
          <w:rFonts w:ascii="Courier New" w:hAnsi="Courier New" w:cs="Courier New"/>
          <w:sz w:val="22"/>
          <w:szCs w:val="22"/>
        </w:rPr>
      </w:pPr>
      <w:r w:rsidRPr="0007196D">
        <w:rPr>
          <w:rFonts w:ascii="Courier New" w:hAnsi="Courier New" w:cs="Courier New"/>
          <w:b/>
          <w:sz w:val="22"/>
          <w:szCs w:val="22"/>
        </w:rPr>
        <w:t>Art. 12</w:t>
      </w:r>
      <w:r w:rsidRPr="0007196D">
        <w:rPr>
          <w:rFonts w:ascii="Courier New" w:hAnsi="Courier New" w:cs="Courier New"/>
          <w:sz w:val="22"/>
          <w:szCs w:val="22"/>
        </w:rPr>
        <w:t xml:space="preserve"> - Revogam-se as disposições em contrário.</w:t>
      </w:r>
    </w:p>
    <w:p w:rsidR="000047B9"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p>
    <w:p w:rsidR="000047B9" w:rsidRPr="0007196D" w:rsidRDefault="000047B9" w:rsidP="000047B9">
      <w:pPr>
        <w:jc w:val="both"/>
        <w:rPr>
          <w:rFonts w:ascii="Courier New" w:hAnsi="Courier New" w:cs="Courier New"/>
          <w:sz w:val="22"/>
          <w:szCs w:val="22"/>
        </w:rPr>
      </w:pPr>
    </w:p>
    <w:p w:rsidR="000047B9" w:rsidRDefault="000047B9" w:rsidP="000047B9">
      <w:pPr>
        <w:pStyle w:val="Recuodecorpodetexto"/>
        <w:ind w:firstLine="720"/>
        <w:jc w:val="center"/>
        <w:rPr>
          <w:rFonts w:ascii="Courier New" w:hAnsi="Courier New" w:cs="Courier New"/>
          <w:sz w:val="22"/>
          <w:szCs w:val="22"/>
        </w:rPr>
      </w:pPr>
      <w:r w:rsidRPr="0007196D">
        <w:rPr>
          <w:rFonts w:ascii="Courier New" w:hAnsi="Courier New" w:cs="Courier New"/>
          <w:sz w:val="22"/>
          <w:szCs w:val="22"/>
        </w:rPr>
        <w:t xml:space="preserve">Lourdes-SP, </w:t>
      </w:r>
      <w:r>
        <w:rPr>
          <w:rFonts w:ascii="Courier New" w:hAnsi="Courier New" w:cs="Courier New"/>
          <w:sz w:val="22"/>
          <w:szCs w:val="22"/>
        </w:rPr>
        <w:t>14</w:t>
      </w:r>
      <w:r w:rsidRPr="0007196D">
        <w:rPr>
          <w:rFonts w:ascii="Courier New" w:hAnsi="Courier New" w:cs="Courier New"/>
          <w:sz w:val="22"/>
          <w:szCs w:val="22"/>
        </w:rPr>
        <w:t xml:space="preserve"> de novembro de 2018</w:t>
      </w:r>
    </w:p>
    <w:p w:rsidR="000047B9" w:rsidRPr="0007196D" w:rsidRDefault="00D80C32" w:rsidP="000047B9">
      <w:pPr>
        <w:pStyle w:val="Recuodecorpodetexto"/>
        <w:ind w:firstLine="720"/>
        <w:jc w:val="center"/>
        <w:rPr>
          <w:rFonts w:ascii="Courier New" w:hAnsi="Courier New" w:cs="Courier New"/>
          <w:sz w:val="22"/>
          <w:szCs w:val="22"/>
        </w:rPr>
      </w:pPr>
      <w:r w:rsidRPr="00D80C3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95pt;margin-top:1pt;width:174.75pt;height:96.65pt;z-index:251657216">
            <v:imagedata r:id="rId8" o:title="Assinatura GI"/>
          </v:shape>
        </w:pict>
      </w:r>
    </w:p>
    <w:p w:rsidR="000047B9" w:rsidRPr="0007196D" w:rsidRDefault="000047B9" w:rsidP="000047B9">
      <w:pPr>
        <w:pStyle w:val="Recuodecorpodetexto"/>
        <w:rPr>
          <w:rFonts w:ascii="Courier New" w:hAnsi="Courier New" w:cs="Courier New"/>
          <w:sz w:val="22"/>
          <w:szCs w:val="22"/>
        </w:rPr>
      </w:pPr>
    </w:p>
    <w:p w:rsidR="000047B9"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r w:rsidRPr="0007196D">
        <w:rPr>
          <w:rFonts w:ascii="Courier New" w:hAnsi="Courier New" w:cs="Courier New"/>
          <w:b/>
          <w:sz w:val="22"/>
          <w:szCs w:val="22"/>
        </w:rPr>
        <w:t>Gisele Tonchis</w:t>
      </w:r>
    </w:p>
    <w:p w:rsidR="000047B9" w:rsidRPr="0007196D" w:rsidRDefault="000047B9" w:rsidP="000047B9">
      <w:pPr>
        <w:jc w:val="center"/>
        <w:rPr>
          <w:rFonts w:ascii="Courier New" w:hAnsi="Courier New" w:cs="Courier New"/>
          <w:sz w:val="22"/>
          <w:szCs w:val="22"/>
        </w:rPr>
      </w:pPr>
      <w:r w:rsidRPr="0007196D">
        <w:rPr>
          <w:rFonts w:ascii="Courier New" w:hAnsi="Courier New" w:cs="Courier New"/>
          <w:sz w:val="22"/>
          <w:szCs w:val="22"/>
        </w:rPr>
        <w:t>Prefeita</w:t>
      </w: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Default="000047B9" w:rsidP="000047B9">
      <w:pPr>
        <w:jc w:val="center"/>
        <w:rPr>
          <w:rFonts w:ascii="Courier New" w:hAnsi="Courier New" w:cs="Courier New"/>
          <w:b/>
          <w:sz w:val="22"/>
          <w:szCs w:val="22"/>
        </w:rPr>
      </w:pPr>
    </w:p>
    <w:p w:rsidR="000047B9" w:rsidRPr="0007196D" w:rsidRDefault="000047B9" w:rsidP="000047B9">
      <w:pPr>
        <w:jc w:val="center"/>
        <w:rPr>
          <w:rFonts w:ascii="Courier New" w:hAnsi="Courier New" w:cs="Courier New"/>
          <w:b/>
          <w:sz w:val="22"/>
          <w:szCs w:val="22"/>
        </w:rPr>
      </w:pPr>
      <w:r w:rsidRPr="0007196D">
        <w:rPr>
          <w:rFonts w:ascii="Courier New" w:hAnsi="Courier New" w:cs="Courier New"/>
          <w:b/>
          <w:sz w:val="22"/>
          <w:szCs w:val="22"/>
        </w:rPr>
        <w:t>J U S T I F I C A T I V A</w:t>
      </w:r>
    </w:p>
    <w:p w:rsidR="000047B9" w:rsidRPr="0007196D" w:rsidRDefault="000047B9" w:rsidP="000047B9">
      <w:pPr>
        <w:jc w:val="center"/>
        <w:rPr>
          <w:rFonts w:ascii="Courier New" w:hAnsi="Courier New" w:cs="Courier New"/>
          <w:b/>
          <w:sz w:val="22"/>
          <w:szCs w:val="22"/>
        </w:rPr>
      </w:pPr>
    </w:p>
    <w:p w:rsidR="000047B9" w:rsidRPr="0007196D" w:rsidRDefault="000047B9" w:rsidP="000047B9">
      <w:pPr>
        <w:rPr>
          <w:rFonts w:ascii="Courier New" w:hAnsi="Courier New" w:cs="Courier New"/>
          <w:sz w:val="22"/>
          <w:szCs w:val="22"/>
        </w:rPr>
      </w:pPr>
      <w:r w:rsidRPr="0007196D">
        <w:rPr>
          <w:rFonts w:ascii="Courier New" w:hAnsi="Courier New" w:cs="Courier New"/>
          <w:sz w:val="22"/>
          <w:szCs w:val="22"/>
        </w:rPr>
        <w:t>Senhora Presidente,</w:t>
      </w:r>
    </w:p>
    <w:p w:rsidR="000047B9" w:rsidRPr="0007196D" w:rsidRDefault="000047B9" w:rsidP="000047B9">
      <w:pPr>
        <w:rPr>
          <w:rFonts w:ascii="Courier New" w:hAnsi="Courier New" w:cs="Courier New"/>
          <w:sz w:val="22"/>
          <w:szCs w:val="22"/>
        </w:rPr>
      </w:pPr>
    </w:p>
    <w:p w:rsidR="000047B9" w:rsidRPr="0007196D" w:rsidRDefault="000047B9" w:rsidP="000047B9">
      <w:pPr>
        <w:rPr>
          <w:rFonts w:ascii="Courier New" w:hAnsi="Courier New" w:cs="Courier New"/>
          <w:sz w:val="22"/>
          <w:szCs w:val="22"/>
        </w:rPr>
      </w:pPr>
      <w:r w:rsidRPr="0007196D">
        <w:rPr>
          <w:rFonts w:ascii="Courier New" w:hAnsi="Courier New" w:cs="Courier New"/>
          <w:sz w:val="22"/>
          <w:szCs w:val="22"/>
        </w:rPr>
        <w:t>Senhores Vereadores,</w:t>
      </w:r>
    </w:p>
    <w:p w:rsidR="000047B9" w:rsidRPr="0007196D" w:rsidRDefault="000047B9" w:rsidP="000047B9">
      <w:pPr>
        <w:rPr>
          <w:rFonts w:ascii="Courier New" w:hAnsi="Courier New" w:cs="Courier New"/>
          <w:sz w:val="22"/>
          <w:szCs w:val="22"/>
        </w:rPr>
      </w:pPr>
    </w:p>
    <w:p w:rsidR="000047B9" w:rsidRPr="0007196D" w:rsidRDefault="000047B9" w:rsidP="000047B9">
      <w:pPr>
        <w:rPr>
          <w:rFonts w:ascii="Courier New" w:hAnsi="Courier New" w:cs="Courier New"/>
          <w:sz w:val="22"/>
          <w:szCs w:val="22"/>
        </w:rPr>
      </w:pPr>
    </w:p>
    <w:p w:rsidR="000047B9" w:rsidRPr="0007196D" w:rsidRDefault="000047B9" w:rsidP="000047B9">
      <w:pPr>
        <w:spacing w:line="276" w:lineRule="auto"/>
        <w:ind w:firstLine="720"/>
        <w:jc w:val="both"/>
        <w:rPr>
          <w:rFonts w:ascii="Courier New" w:hAnsi="Courier New" w:cs="Courier New"/>
          <w:sz w:val="22"/>
          <w:szCs w:val="22"/>
        </w:rPr>
      </w:pPr>
      <w:r w:rsidRPr="0007196D">
        <w:rPr>
          <w:rFonts w:ascii="Courier New" w:hAnsi="Courier New" w:cs="Courier New"/>
          <w:sz w:val="22"/>
          <w:szCs w:val="22"/>
        </w:rPr>
        <w:t>O presente Projeto de Lei tem por objeto instituir o Protestos de Crédito Extrajudicial, Negativação de Contribuinte em Geral da Fazenda Pública Municipal, fazendo se necessário para atendimento junto ao Tr</w:t>
      </w:r>
      <w:r w:rsidRPr="0007196D">
        <w:rPr>
          <w:rFonts w:ascii="Courier New" w:hAnsi="Courier New" w:cs="Courier New"/>
          <w:sz w:val="22"/>
          <w:szCs w:val="22"/>
        </w:rPr>
        <w:t>i</w:t>
      </w:r>
      <w:r w:rsidRPr="0007196D">
        <w:rPr>
          <w:rFonts w:ascii="Courier New" w:hAnsi="Courier New" w:cs="Courier New"/>
          <w:sz w:val="22"/>
          <w:szCs w:val="22"/>
        </w:rPr>
        <w:t>bunal de Contas do Estado de São Paulo, que vem fazendo apontamentos no sentido de melhorar a cobrança da Dívida Ativa, abaixo transcrevo o item B.3.3 do TC- 6676/989/16 – TRIBUNAL DE CONTAS DO ESTADO DE SÃO PAULO:</w:t>
      </w:r>
    </w:p>
    <w:p w:rsidR="000047B9" w:rsidRPr="0007196D" w:rsidRDefault="000047B9" w:rsidP="000047B9">
      <w:pPr>
        <w:spacing w:line="360" w:lineRule="auto"/>
        <w:jc w:val="both"/>
        <w:rPr>
          <w:rFonts w:ascii="Courier New" w:hAnsi="Courier New" w:cs="Courier New"/>
          <w:b/>
          <w:i/>
          <w:sz w:val="22"/>
          <w:szCs w:val="22"/>
        </w:rPr>
      </w:pPr>
      <w:r w:rsidRPr="0007196D">
        <w:rPr>
          <w:rFonts w:ascii="Courier New" w:hAnsi="Courier New" w:cs="Courier New"/>
          <w:sz w:val="22"/>
          <w:szCs w:val="22"/>
        </w:rPr>
        <w:t>“</w:t>
      </w:r>
      <w:r w:rsidRPr="0007196D">
        <w:rPr>
          <w:rFonts w:ascii="Courier New" w:hAnsi="Courier New" w:cs="Courier New"/>
          <w:b/>
          <w:i/>
          <w:sz w:val="22"/>
          <w:szCs w:val="22"/>
        </w:rPr>
        <w:t>B.3.3 – MECANISMO DE COBRANÇA DA DÍVIDA ATIVA</w:t>
      </w:r>
    </w:p>
    <w:p w:rsidR="000047B9" w:rsidRPr="0007196D" w:rsidRDefault="000047B9" w:rsidP="000047B9">
      <w:pPr>
        <w:spacing w:line="360" w:lineRule="auto"/>
        <w:jc w:val="both"/>
        <w:rPr>
          <w:rFonts w:ascii="Courier New" w:hAnsi="Courier New" w:cs="Courier New"/>
          <w:i/>
          <w:sz w:val="22"/>
          <w:szCs w:val="22"/>
        </w:rPr>
      </w:pPr>
      <w:r w:rsidRPr="0007196D">
        <w:rPr>
          <w:rFonts w:ascii="Courier New" w:hAnsi="Courier New" w:cs="Courier New"/>
          <w:i/>
          <w:sz w:val="22"/>
          <w:szCs w:val="22"/>
        </w:rPr>
        <w:tab/>
        <w:t>Conforme informado nos relatórios anteriores, cuja situação perm</w:t>
      </w:r>
      <w:r w:rsidRPr="0007196D">
        <w:rPr>
          <w:rFonts w:ascii="Courier New" w:hAnsi="Courier New" w:cs="Courier New"/>
          <w:i/>
          <w:sz w:val="22"/>
          <w:szCs w:val="22"/>
        </w:rPr>
        <w:t>a</w:t>
      </w:r>
      <w:r w:rsidRPr="0007196D">
        <w:rPr>
          <w:rFonts w:ascii="Courier New" w:hAnsi="Courier New" w:cs="Courier New"/>
          <w:i/>
          <w:sz w:val="22"/>
          <w:szCs w:val="22"/>
        </w:rPr>
        <w:t>neceu inalterada no Quadrimestre em exame, a Origem se valeu da adoção de notificações amigáveis para cobrança dos devedores inscritos em Dív</w:t>
      </w:r>
      <w:r w:rsidRPr="0007196D">
        <w:rPr>
          <w:rFonts w:ascii="Courier New" w:hAnsi="Courier New" w:cs="Courier New"/>
          <w:i/>
          <w:sz w:val="22"/>
          <w:szCs w:val="22"/>
        </w:rPr>
        <w:t>i</w:t>
      </w:r>
      <w:r w:rsidRPr="0007196D">
        <w:rPr>
          <w:rFonts w:ascii="Courier New" w:hAnsi="Courier New" w:cs="Courier New"/>
          <w:i/>
          <w:sz w:val="22"/>
          <w:szCs w:val="22"/>
        </w:rPr>
        <w:t>da Ativa, sendo expedidos 321 documentos dessa natureza no exercício em exame.</w:t>
      </w:r>
    </w:p>
    <w:p w:rsidR="000047B9" w:rsidRPr="0007196D" w:rsidRDefault="000047B9" w:rsidP="000047B9">
      <w:pPr>
        <w:spacing w:line="360" w:lineRule="auto"/>
        <w:jc w:val="both"/>
        <w:rPr>
          <w:rFonts w:ascii="Courier New" w:hAnsi="Courier New" w:cs="Courier New"/>
          <w:i/>
          <w:sz w:val="22"/>
          <w:szCs w:val="22"/>
        </w:rPr>
      </w:pPr>
      <w:r w:rsidRPr="0007196D">
        <w:rPr>
          <w:rFonts w:ascii="Courier New" w:hAnsi="Courier New" w:cs="Courier New"/>
          <w:i/>
          <w:sz w:val="22"/>
          <w:szCs w:val="22"/>
        </w:rPr>
        <w:tab/>
        <w:t>Por ocasião da fiscalização do 2° Quadrimestre/17, questionamos a responsável pelo Setor de Tributos sobre a adoção de protesto extrajud</w:t>
      </w:r>
      <w:r w:rsidRPr="0007196D">
        <w:rPr>
          <w:rFonts w:ascii="Courier New" w:hAnsi="Courier New" w:cs="Courier New"/>
          <w:i/>
          <w:sz w:val="22"/>
          <w:szCs w:val="22"/>
        </w:rPr>
        <w:t>i</w:t>
      </w:r>
      <w:r w:rsidRPr="0007196D">
        <w:rPr>
          <w:rFonts w:ascii="Courier New" w:hAnsi="Courier New" w:cs="Courier New"/>
          <w:i/>
          <w:sz w:val="22"/>
          <w:szCs w:val="22"/>
        </w:rPr>
        <w:t>cial/judicial para cobrança dos devedores, com o fito de melhorar a a</w:t>
      </w:r>
      <w:r w:rsidRPr="0007196D">
        <w:rPr>
          <w:rFonts w:ascii="Courier New" w:hAnsi="Courier New" w:cs="Courier New"/>
          <w:i/>
          <w:sz w:val="22"/>
          <w:szCs w:val="22"/>
        </w:rPr>
        <w:t>r</w:t>
      </w:r>
      <w:r w:rsidRPr="0007196D">
        <w:rPr>
          <w:rFonts w:ascii="Courier New" w:hAnsi="Courier New" w:cs="Courier New"/>
          <w:i/>
          <w:sz w:val="22"/>
          <w:szCs w:val="22"/>
        </w:rPr>
        <w:t>recadação, sendo respondido naquela oportunidade que essas possibilid</w:t>
      </w:r>
      <w:r w:rsidRPr="0007196D">
        <w:rPr>
          <w:rFonts w:ascii="Courier New" w:hAnsi="Courier New" w:cs="Courier New"/>
          <w:i/>
          <w:sz w:val="22"/>
          <w:szCs w:val="22"/>
        </w:rPr>
        <w:t>a</w:t>
      </w:r>
      <w:r w:rsidRPr="0007196D">
        <w:rPr>
          <w:rFonts w:ascii="Courier New" w:hAnsi="Courier New" w:cs="Courier New"/>
          <w:i/>
          <w:sz w:val="22"/>
          <w:szCs w:val="22"/>
        </w:rPr>
        <w:t>des seriam objeto de estudo pela Administração Municipal.</w:t>
      </w:r>
    </w:p>
    <w:p w:rsidR="000047B9" w:rsidRPr="0007196D" w:rsidRDefault="000047B9" w:rsidP="000047B9">
      <w:pPr>
        <w:spacing w:line="360" w:lineRule="auto"/>
        <w:jc w:val="both"/>
        <w:rPr>
          <w:rFonts w:ascii="Courier New" w:hAnsi="Courier New" w:cs="Courier New"/>
          <w:sz w:val="22"/>
          <w:szCs w:val="22"/>
        </w:rPr>
      </w:pPr>
      <w:r w:rsidRPr="0007196D">
        <w:rPr>
          <w:rFonts w:ascii="Courier New" w:hAnsi="Courier New" w:cs="Courier New"/>
          <w:i/>
          <w:sz w:val="22"/>
          <w:szCs w:val="22"/>
        </w:rPr>
        <w:tab/>
        <w:t>Ocorre, todavia, que conforme já mencionado, esses procedimentos não foram levados a cabo, cabendo à Origem a adoção de medidas contu</w:t>
      </w:r>
      <w:r w:rsidRPr="0007196D">
        <w:rPr>
          <w:rFonts w:ascii="Courier New" w:hAnsi="Courier New" w:cs="Courier New"/>
          <w:i/>
          <w:sz w:val="22"/>
          <w:szCs w:val="22"/>
        </w:rPr>
        <w:t>n</w:t>
      </w:r>
      <w:r w:rsidRPr="0007196D">
        <w:rPr>
          <w:rFonts w:ascii="Courier New" w:hAnsi="Courier New" w:cs="Courier New"/>
          <w:i/>
          <w:sz w:val="22"/>
          <w:szCs w:val="22"/>
        </w:rPr>
        <w:t>dentes para cobrança dos inadimplentes, considerando-se que o saldo de</w:t>
      </w:r>
      <w:r w:rsidRPr="0007196D">
        <w:rPr>
          <w:rFonts w:ascii="Courier New" w:hAnsi="Courier New" w:cs="Courier New"/>
          <w:i/>
          <w:sz w:val="22"/>
          <w:szCs w:val="22"/>
        </w:rPr>
        <w:t>s</w:t>
      </w:r>
      <w:r w:rsidRPr="0007196D">
        <w:rPr>
          <w:rFonts w:ascii="Courier New" w:hAnsi="Courier New" w:cs="Courier New"/>
          <w:i/>
          <w:sz w:val="22"/>
          <w:szCs w:val="22"/>
        </w:rPr>
        <w:t>ta conta saltou de R$ 142.758,72 em 2016 para R$ 198.271,77 (dados e</w:t>
      </w:r>
      <w:r w:rsidRPr="0007196D">
        <w:rPr>
          <w:rFonts w:ascii="Courier New" w:hAnsi="Courier New" w:cs="Courier New"/>
          <w:i/>
          <w:sz w:val="22"/>
          <w:szCs w:val="22"/>
        </w:rPr>
        <w:t>x</w:t>
      </w:r>
      <w:r w:rsidRPr="0007196D">
        <w:rPr>
          <w:rFonts w:ascii="Courier New" w:hAnsi="Courier New" w:cs="Courier New"/>
          <w:i/>
          <w:sz w:val="22"/>
          <w:szCs w:val="22"/>
        </w:rPr>
        <w:t>traídos do Balanço Patrimonial/17 – doc 4).”</w:t>
      </w:r>
    </w:p>
    <w:p w:rsidR="007551D4" w:rsidRDefault="000047B9" w:rsidP="000047B9">
      <w:pPr>
        <w:spacing w:line="276" w:lineRule="auto"/>
        <w:jc w:val="both"/>
        <w:rPr>
          <w:rFonts w:ascii="Courier New" w:hAnsi="Courier New" w:cs="Courier New"/>
          <w:sz w:val="22"/>
          <w:szCs w:val="22"/>
        </w:rPr>
      </w:pPr>
      <w:r w:rsidRPr="0007196D">
        <w:rPr>
          <w:rFonts w:ascii="Courier New" w:hAnsi="Courier New" w:cs="Courier New"/>
          <w:sz w:val="22"/>
          <w:szCs w:val="22"/>
        </w:rPr>
        <w:tab/>
      </w:r>
      <w:r w:rsidRPr="007551D4">
        <w:rPr>
          <w:rFonts w:ascii="Courier New" w:hAnsi="Courier New" w:cs="Courier New"/>
          <w:sz w:val="22"/>
          <w:szCs w:val="22"/>
        </w:rPr>
        <w:t xml:space="preserve">Aproveitamos do mesmo, para informar que </w:t>
      </w:r>
      <w:r w:rsidR="007551D4">
        <w:rPr>
          <w:rFonts w:ascii="Courier New" w:hAnsi="Courier New" w:cs="Courier New"/>
          <w:sz w:val="22"/>
          <w:szCs w:val="22"/>
        </w:rPr>
        <w:t xml:space="preserve">o município </w:t>
      </w:r>
      <w:r w:rsidRPr="007551D4">
        <w:rPr>
          <w:rFonts w:ascii="Courier New" w:hAnsi="Courier New" w:cs="Courier New"/>
          <w:sz w:val="22"/>
          <w:szCs w:val="22"/>
        </w:rPr>
        <w:t>estabelecerá o prazo da Campanha de Divulgação, dando os 2 (dois) primeiros meses para divulgação, com a oportunidade para que antes do envio ao Cartório de Protesto o contribuinte possa q</w:t>
      </w:r>
      <w:r w:rsidR="007551D4">
        <w:rPr>
          <w:rFonts w:ascii="Courier New" w:hAnsi="Courier New" w:cs="Courier New"/>
          <w:sz w:val="22"/>
          <w:szCs w:val="22"/>
        </w:rPr>
        <w:t>uitar ou parcelar seus tributos.</w:t>
      </w:r>
    </w:p>
    <w:p w:rsidR="000047B9" w:rsidRPr="0007196D" w:rsidRDefault="000047B9" w:rsidP="000047B9">
      <w:pPr>
        <w:spacing w:line="276" w:lineRule="auto"/>
        <w:jc w:val="both"/>
        <w:rPr>
          <w:rFonts w:ascii="Courier New" w:hAnsi="Courier New" w:cs="Courier New"/>
          <w:sz w:val="22"/>
          <w:szCs w:val="22"/>
        </w:rPr>
      </w:pPr>
    </w:p>
    <w:p w:rsidR="000047B9" w:rsidRDefault="00D80C32" w:rsidP="000047B9">
      <w:pPr>
        <w:spacing w:line="360" w:lineRule="auto"/>
        <w:jc w:val="center"/>
        <w:rPr>
          <w:rFonts w:ascii="Courier New" w:hAnsi="Courier New" w:cs="Courier New"/>
          <w:sz w:val="22"/>
          <w:szCs w:val="22"/>
        </w:rPr>
      </w:pPr>
      <w:r w:rsidRPr="00D80C32">
        <w:rPr>
          <w:noProof/>
        </w:rPr>
        <w:pict>
          <v:shape id="_x0000_s1027" type="#_x0000_t75" style="position:absolute;left:0;text-align:left;margin-left:171.35pt;margin-top:17.85pt;width:138.75pt;height:77.25pt;z-index:251658240">
            <v:imagedata r:id="rId8" o:title="Assinatura GI"/>
          </v:shape>
        </w:pict>
      </w:r>
      <w:r w:rsidR="007551D4" w:rsidRPr="0007196D">
        <w:rPr>
          <w:rFonts w:ascii="Courier New" w:hAnsi="Courier New" w:cs="Courier New"/>
          <w:sz w:val="22"/>
          <w:szCs w:val="22"/>
        </w:rPr>
        <w:t>Atenciosamente</w:t>
      </w:r>
    </w:p>
    <w:p w:rsidR="000047B9" w:rsidRDefault="000047B9" w:rsidP="000047B9">
      <w:pPr>
        <w:spacing w:line="360" w:lineRule="auto"/>
        <w:jc w:val="center"/>
        <w:rPr>
          <w:rFonts w:ascii="Courier New" w:hAnsi="Courier New" w:cs="Courier New"/>
          <w:sz w:val="22"/>
          <w:szCs w:val="22"/>
        </w:rPr>
      </w:pPr>
    </w:p>
    <w:p w:rsidR="000047B9" w:rsidRDefault="000047B9" w:rsidP="000047B9">
      <w:pPr>
        <w:spacing w:line="360" w:lineRule="auto"/>
        <w:jc w:val="center"/>
        <w:rPr>
          <w:rFonts w:ascii="Courier New" w:hAnsi="Courier New" w:cs="Courier New"/>
          <w:sz w:val="22"/>
          <w:szCs w:val="22"/>
        </w:rPr>
      </w:pPr>
    </w:p>
    <w:p w:rsidR="000047B9" w:rsidRPr="0007196D" w:rsidRDefault="000047B9" w:rsidP="000047B9">
      <w:pPr>
        <w:jc w:val="center"/>
        <w:rPr>
          <w:rFonts w:ascii="Courier New" w:hAnsi="Courier New" w:cs="Courier New"/>
          <w:sz w:val="22"/>
          <w:szCs w:val="22"/>
        </w:rPr>
      </w:pPr>
      <w:r w:rsidRPr="0007196D">
        <w:rPr>
          <w:rFonts w:ascii="Courier New" w:hAnsi="Courier New" w:cs="Courier New"/>
          <w:sz w:val="22"/>
          <w:szCs w:val="22"/>
        </w:rPr>
        <w:t>Gisele Tonchis</w:t>
      </w:r>
    </w:p>
    <w:p w:rsidR="0041229A" w:rsidRPr="00E815E8" w:rsidRDefault="000047B9" w:rsidP="000047B9">
      <w:pPr>
        <w:jc w:val="center"/>
        <w:rPr>
          <w:rFonts w:ascii="Arial" w:hAnsi="Arial" w:cs="Arial"/>
          <w:sz w:val="24"/>
          <w:szCs w:val="24"/>
        </w:rPr>
      </w:pPr>
      <w:r w:rsidRPr="0007196D">
        <w:rPr>
          <w:rFonts w:ascii="Courier New" w:hAnsi="Courier New" w:cs="Courier New"/>
          <w:sz w:val="22"/>
          <w:szCs w:val="22"/>
        </w:rPr>
        <w:t>Prefeita Municipal</w:t>
      </w:r>
    </w:p>
    <w:sectPr w:rsidR="0041229A" w:rsidRPr="00E815E8" w:rsidSect="001D1BBD">
      <w:headerReference w:type="default" r:id="rId9"/>
      <w:footerReference w:type="default" r:id="rId10"/>
      <w:pgSz w:w="11906" w:h="16838" w:code="9"/>
      <w:pgMar w:top="1701" w:right="851" w:bottom="284" w:left="1418" w:header="284"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1B8" w:rsidRDefault="00E701B8">
      <w:r>
        <w:separator/>
      </w:r>
    </w:p>
  </w:endnote>
  <w:endnote w:type="continuationSeparator" w:id="1">
    <w:p w:rsidR="00E701B8" w:rsidRDefault="00E701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44" w:rsidRDefault="00CF7B44" w:rsidP="00F556D8">
    <w:pPr>
      <w:jc w:val="center"/>
      <w:rPr>
        <w:sz w:val="22"/>
      </w:rPr>
    </w:pPr>
    <w:r>
      <w:rPr>
        <w:sz w:val="22"/>
      </w:rPr>
      <w:t xml:space="preserve">Rua: José Marques Nogueira, 606 – Cep. 15285-000 – Centro - Lourdes/SP </w:t>
    </w:r>
  </w:p>
  <w:p w:rsidR="00CF7B44" w:rsidRDefault="00CF7B44" w:rsidP="00F556D8">
    <w:pPr>
      <w:jc w:val="center"/>
      <w:rPr>
        <w:sz w:val="22"/>
      </w:rPr>
    </w:pPr>
    <w:r>
      <w:rPr>
        <w:sz w:val="22"/>
      </w:rPr>
      <w:t xml:space="preserve"> Fone: 18-3699</w:t>
    </w:r>
    <w:r w:rsidR="00E815E8">
      <w:rPr>
        <w:sz w:val="22"/>
      </w:rPr>
      <w:t>9000</w:t>
    </w:r>
  </w:p>
  <w:p w:rsidR="00CF7B44" w:rsidRDefault="003B17BD" w:rsidP="003B17BD">
    <w:pPr>
      <w:pStyle w:val="Rodap"/>
      <w:tabs>
        <w:tab w:val="clear" w:pos="4252"/>
        <w:tab w:val="clear" w:pos="8504"/>
        <w:tab w:val="left" w:pos="8565"/>
      </w:tabs>
      <w:rPr>
        <w:sz w:val="22"/>
      </w:rPr>
    </w:pPr>
    <w:r>
      <w:rPr>
        <w:sz w:val="22"/>
      </w:rPr>
      <w:tab/>
    </w:r>
  </w:p>
  <w:p w:rsidR="00CF7B44" w:rsidRDefault="00CF7B4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1B8" w:rsidRDefault="00E701B8">
      <w:r>
        <w:separator/>
      </w:r>
    </w:p>
  </w:footnote>
  <w:footnote w:type="continuationSeparator" w:id="1">
    <w:p w:rsidR="00E701B8" w:rsidRDefault="00E701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44" w:rsidRPr="00DA7508" w:rsidRDefault="00D80C32" w:rsidP="003B17B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2051" type="#_x0000_t75" alt="IMG-20170506-WA0009" style="position:absolute;margin-left:365.45pt;margin-top:-2.8pt;width:142.75pt;height:72.1pt;z-index:251657216;visibility:visible">
          <v:imagedata r:id="rId1" o:title="IMG-20170506-WA0009" croptop="14920f" cropbottom="17393f"/>
        </v:shape>
      </w:pict>
    </w:r>
    <w:r>
      <w:rPr>
        <w:noProof/>
      </w:rPr>
      <w:pict>
        <v:shapetype id="_x0000_t202" coordsize="21600,21600" o:spt="202" path="m,l,21600r21600,l21600,xe">
          <v:stroke joinstyle="miter"/>
          <v:path gradientshapeok="t" o:connecttype="rect"/>
        </v:shapetype>
        <v:shape id="Text Box 1" o:spid="_x0000_s2050" type="#_x0000_t202" style="position:absolute;margin-left:62.45pt;margin-top:6.45pt;width:327.25pt;height:82.8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" filled="f" fillcolor="#0c9" stroked="f">
          <v:textbox>
            <w:txbxContent>
              <w:p w:rsidR="00CF7B44" w:rsidRPr="005E22AA" w:rsidRDefault="00CF7B44" w:rsidP="00F556D8">
                <w:pPr>
                  <w:pStyle w:val="Ttulo2"/>
                  <w:jc w:val="center"/>
                  <w:rPr>
                    <w:i/>
                    <w:sz w:val="48"/>
                  </w:rPr>
                </w:pPr>
                <w:r>
                  <w:rPr>
                    <w:i/>
                    <w:sz w:val="48"/>
                  </w:rPr>
                  <w:t xml:space="preserve">Município </w:t>
                </w:r>
                <w:r w:rsidRPr="005E22AA">
                  <w:rPr>
                    <w:i/>
                    <w:sz w:val="48"/>
                  </w:rPr>
                  <w:t>de Lourdes</w:t>
                </w:r>
              </w:p>
              <w:p w:rsidR="00CF7B44" w:rsidRPr="005E22AA" w:rsidRDefault="00CF7B44" w:rsidP="00F556D8">
                <w:pPr>
                  <w:autoSpaceDE w:val="0"/>
                  <w:autoSpaceDN w:val="0"/>
                  <w:adjustRightInd w:val="0"/>
                  <w:jc w:val="center"/>
                  <w:rPr>
                    <w:bCs/>
                    <w:color w:val="000000"/>
                    <w:sz w:val="22"/>
                    <w:szCs w:val="22"/>
                  </w:rPr>
                </w:pPr>
                <w:r w:rsidRPr="005E22AA">
                  <w:rPr>
                    <w:color w:val="000000"/>
                    <w:sz w:val="22"/>
                    <w:szCs w:val="22"/>
                  </w:rPr>
                  <w:t>PAÇO MUNICIPAL “S</w:t>
                </w:r>
                <w:r>
                  <w:rPr>
                    <w:color w:val="000000"/>
                    <w:sz w:val="22"/>
                    <w:szCs w:val="22"/>
                  </w:rPr>
                  <w:t>EBASTIÃO MAR</w:t>
                </w:r>
                <w:r w:rsidRPr="005E22AA">
                  <w:rPr>
                    <w:color w:val="000000"/>
                    <w:sz w:val="22"/>
                    <w:szCs w:val="22"/>
                  </w:rPr>
                  <w:t>QUES NOGUEIRA”</w:t>
                </w:r>
              </w:p>
              <w:p w:rsidR="00CF7B44" w:rsidRPr="00DA7508" w:rsidRDefault="00CF7B44" w:rsidP="00F556D8">
                <w:pPr>
                  <w:autoSpaceDE w:val="0"/>
                  <w:autoSpaceDN w:val="0"/>
                  <w:adjustRightInd w:val="0"/>
                  <w:jc w:val="center"/>
                  <w:rPr>
                    <w:b/>
                    <w:bCs/>
                    <w:sz w:val="22"/>
                    <w:szCs w:val="22"/>
                  </w:rPr>
                </w:pPr>
                <w:r w:rsidRPr="008E1A87">
                  <w:rPr>
                    <w:color w:val="000000"/>
                    <w:sz w:val="22"/>
                    <w:szCs w:val="22"/>
                  </w:rPr>
                  <w:t>CNPJ – 59.767.921/0001-27</w:t>
                </w:r>
                <w:r>
                  <w:rPr>
                    <w:color w:val="000000"/>
                    <w:sz w:val="22"/>
                    <w:szCs w:val="22"/>
                  </w:rPr>
                  <w:t xml:space="preserve"> - </w:t>
                </w:r>
                <w:r w:rsidRPr="008E1A87">
                  <w:rPr>
                    <w:color w:val="000000"/>
                    <w:sz w:val="22"/>
                    <w:szCs w:val="22"/>
                  </w:rPr>
                  <w:t>e-mail –</w:t>
                </w:r>
                <w:hyperlink r:id="rId2" w:history="1">
                  <w:r w:rsidR="00C97A7A" w:rsidRPr="004F343D">
                    <w:rPr>
                      <w:rStyle w:val="Hyperlink"/>
                      <w:sz w:val="22"/>
                      <w:szCs w:val="22"/>
                    </w:rPr>
                    <w:t>prefeita@lourdes.sp.gov.br</w:t>
                  </w:r>
                </w:hyperlink>
              </w:p>
              <w:p w:rsidR="00CF7B44" w:rsidRPr="00DA7508" w:rsidRDefault="00D80C32" w:rsidP="00F556D8">
                <w:pPr>
                  <w:autoSpaceDE w:val="0"/>
                  <w:autoSpaceDN w:val="0"/>
                  <w:adjustRightInd w:val="0"/>
                  <w:jc w:val="center"/>
                  <w:rPr>
                    <w:b/>
                    <w:bCs/>
                    <w:sz w:val="22"/>
                    <w:szCs w:val="22"/>
                  </w:rPr>
                </w:pPr>
                <w:hyperlink r:id="rId3" w:history="1">
                  <w:r w:rsidR="00CF7B44" w:rsidRPr="00DA7508">
                    <w:rPr>
                      <w:rStyle w:val="Hyperlink"/>
                      <w:color w:val="auto"/>
                    </w:rPr>
                    <w:t>www.lourdes.sp.gov.br</w:t>
                  </w:r>
                </w:hyperlink>
                <w:r>
                  <w:rPr>
                    <w:noProof/>
                  </w:rPr>
                  <w:pict>
                    <v:shape id="Imagem 1" o:spid="_x0000_i1027" type="#_x0000_t75" alt="IMG-20170506-WA0009" style="width:443.25pt;height:443.25pt;visibility:visible">
                      <v:imagedata r:id="rId1" o:title="IMG-20170506-WA0009"/>
                    </v:shape>
                  </w:pict>
                </w:r>
              </w:p>
              <w:p w:rsidR="00CF7B44" w:rsidRPr="008E1A87" w:rsidRDefault="00CF7B44" w:rsidP="00F556D8">
                <w:pPr>
                  <w:autoSpaceDE w:val="0"/>
                  <w:autoSpaceDN w:val="0"/>
                  <w:adjustRightInd w:val="0"/>
                  <w:rPr>
                    <w:color w:val="000000"/>
                    <w:sz w:val="22"/>
                    <w:szCs w:val="22"/>
                  </w:rPr>
                </w:pPr>
              </w:p>
            </w:txbxContent>
          </v:textbox>
        </v:shape>
      </w:pict>
    </w:r>
    <w:r w:rsidR="003B17BD" w:rsidRPr="00DA7508">
      <w:object w:dxaOrig="2582" w:dyaOrig="2620">
        <v:shape id="_x0000_i1025" type="#_x0000_t75" style="width:67.5pt;height:75pt" o:ole="">
          <v:imagedata r:id="rId4" o:title=""/>
        </v:shape>
        <o:OLEObject Type="Embed" ProgID="CorelPhotoPaint.Image.8" ShapeID="_x0000_i1025" DrawAspect="Content" ObjectID="_1604298941" r:id="rId5"/>
      </w:object>
    </w:r>
    <w:r w:rsidR="00601365">
      <w:rPr>
        <w:noProof/>
      </w:rPr>
      <w:pict>
        <v:shape id="Imagem 3" o:spid="_x0000_i1026" type="#_x0000_t75" alt="IMG-20170506-WA0009" style="width:443.25pt;height:443.25pt;visibility:visible">
          <v:imagedata r:id="rId1" o:title="IMG-20170506-WA0009"/>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C3C"/>
    <w:multiLevelType w:val="hybridMultilevel"/>
    <w:tmpl w:val="07186D1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67FB64CE"/>
    <w:multiLevelType w:val="hybridMultilevel"/>
    <w:tmpl w:val="16AE83F6"/>
    <w:lvl w:ilvl="0" w:tplc="0416000F">
      <w:start w:val="1"/>
      <w:numFmt w:val="decimal"/>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2">
    <w:nsid w:val="6CE85202"/>
    <w:multiLevelType w:val="hybridMultilevel"/>
    <w:tmpl w:val="CE46E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708"/>
  <w:autoHyphenation/>
  <w:hyphenationZone w:val="425"/>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47B9"/>
    <w:rsid w:val="00000132"/>
    <w:rsid w:val="000003AC"/>
    <w:rsid w:val="00000D19"/>
    <w:rsid w:val="00002900"/>
    <w:rsid w:val="00002A1E"/>
    <w:rsid w:val="00003844"/>
    <w:rsid w:val="000047B9"/>
    <w:rsid w:val="00005987"/>
    <w:rsid w:val="000059E3"/>
    <w:rsid w:val="00006CB2"/>
    <w:rsid w:val="00007DA1"/>
    <w:rsid w:val="000108B2"/>
    <w:rsid w:val="00010C80"/>
    <w:rsid w:val="00011833"/>
    <w:rsid w:val="0001393A"/>
    <w:rsid w:val="00015E30"/>
    <w:rsid w:val="00020624"/>
    <w:rsid w:val="000232A6"/>
    <w:rsid w:val="000310ED"/>
    <w:rsid w:val="000313B6"/>
    <w:rsid w:val="0003338C"/>
    <w:rsid w:val="00033F44"/>
    <w:rsid w:val="00035A8A"/>
    <w:rsid w:val="0003681A"/>
    <w:rsid w:val="000407FA"/>
    <w:rsid w:val="00040F37"/>
    <w:rsid w:val="00040F62"/>
    <w:rsid w:val="00043025"/>
    <w:rsid w:val="00044D3F"/>
    <w:rsid w:val="0004664E"/>
    <w:rsid w:val="0004795B"/>
    <w:rsid w:val="00047A0E"/>
    <w:rsid w:val="0005122F"/>
    <w:rsid w:val="00052E20"/>
    <w:rsid w:val="00052E56"/>
    <w:rsid w:val="000561FB"/>
    <w:rsid w:val="00057FBD"/>
    <w:rsid w:val="00060218"/>
    <w:rsid w:val="0006132E"/>
    <w:rsid w:val="000619D0"/>
    <w:rsid w:val="000638A8"/>
    <w:rsid w:val="00063F93"/>
    <w:rsid w:val="000640E1"/>
    <w:rsid w:val="00073F1A"/>
    <w:rsid w:val="000743F8"/>
    <w:rsid w:val="00074A40"/>
    <w:rsid w:val="00075919"/>
    <w:rsid w:val="000768E0"/>
    <w:rsid w:val="00077AFE"/>
    <w:rsid w:val="000803CF"/>
    <w:rsid w:val="00081273"/>
    <w:rsid w:val="0008220A"/>
    <w:rsid w:val="00083387"/>
    <w:rsid w:val="00083C4A"/>
    <w:rsid w:val="00084852"/>
    <w:rsid w:val="00085662"/>
    <w:rsid w:val="00085E86"/>
    <w:rsid w:val="000868EB"/>
    <w:rsid w:val="000876F7"/>
    <w:rsid w:val="00090FB2"/>
    <w:rsid w:val="0009370E"/>
    <w:rsid w:val="00095C52"/>
    <w:rsid w:val="0009610F"/>
    <w:rsid w:val="00097258"/>
    <w:rsid w:val="00097AF8"/>
    <w:rsid w:val="000A0723"/>
    <w:rsid w:val="000A1068"/>
    <w:rsid w:val="000A126A"/>
    <w:rsid w:val="000A1347"/>
    <w:rsid w:val="000A1BDB"/>
    <w:rsid w:val="000A4A49"/>
    <w:rsid w:val="000A4E1C"/>
    <w:rsid w:val="000A549B"/>
    <w:rsid w:val="000A5AF4"/>
    <w:rsid w:val="000B2852"/>
    <w:rsid w:val="000B5C6F"/>
    <w:rsid w:val="000B696E"/>
    <w:rsid w:val="000B7300"/>
    <w:rsid w:val="000C06EC"/>
    <w:rsid w:val="000C295E"/>
    <w:rsid w:val="000C3059"/>
    <w:rsid w:val="000D0AF1"/>
    <w:rsid w:val="000D2226"/>
    <w:rsid w:val="000D2E73"/>
    <w:rsid w:val="000D3DDD"/>
    <w:rsid w:val="000D57A5"/>
    <w:rsid w:val="000D709C"/>
    <w:rsid w:val="000D774F"/>
    <w:rsid w:val="000D7A3E"/>
    <w:rsid w:val="000E0317"/>
    <w:rsid w:val="000E20AA"/>
    <w:rsid w:val="000E40A2"/>
    <w:rsid w:val="000E7955"/>
    <w:rsid w:val="000F2734"/>
    <w:rsid w:val="000F2A6A"/>
    <w:rsid w:val="000F40B8"/>
    <w:rsid w:val="000F4FDE"/>
    <w:rsid w:val="000F5FD3"/>
    <w:rsid w:val="000F6649"/>
    <w:rsid w:val="000F6B47"/>
    <w:rsid w:val="000F703C"/>
    <w:rsid w:val="001011DC"/>
    <w:rsid w:val="00103721"/>
    <w:rsid w:val="0011092B"/>
    <w:rsid w:val="00110DF4"/>
    <w:rsid w:val="0011225F"/>
    <w:rsid w:val="00113150"/>
    <w:rsid w:val="00115007"/>
    <w:rsid w:val="00120037"/>
    <w:rsid w:val="00121D4A"/>
    <w:rsid w:val="0012430C"/>
    <w:rsid w:val="00126F57"/>
    <w:rsid w:val="00130614"/>
    <w:rsid w:val="001309FC"/>
    <w:rsid w:val="00133F53"/>
    <w:rsid w:val="00135A03"/>
    <w:rsid w:val="00136671"/>
    <w:rsid w:val="00136709"/>
    <w:rsid w:val="001441DE"/>
    <w:rsid w:val="00144AE2"/>
    <w:rsid w:val="0014519F"/>
    <w:rsid w:val="0014585C"/>
    <w:rsid w:val="00146318"/>
    <w:rsid w:val="00150641"/>
    <w:rsid w:val="00151EB6"/>
    <w:rsid w:val="0015247F"/>
    <w:rsid w:val="00152AA7"/>
    <w:rsid w:val="00153B96"/>
    <w:rsid w:val="00155047"/>
    <w:rsid w:val="00155CF6"/>
    <w:rsid w:val="001564DC"/>
    <w:rsid w:val="00163A57"/>
    <w:rsid w:val="00164D76"/>
    <w:rsid w:val="0016549F"/>
    <w:rsid w:val="0016670A"/>
    <w:rsid w:val="00167ACC"/>
    <w:rsid w:val="00167FC9"/>
    <w:rsid w:val="0017018D"/>
    <w:rsid w:val="001737C4"/>
    <w:rsid w:val="0017534E"/>
    <w:rsid w:val="0017708B"/>
    <w:rsid w:val="00181F0D"/>
    <w:rsid w:val="00182BD5"/>
    <w:rsid w:val="00184BD8"/>
    <w:rsid w:val="0018548C"/>
    <w:rsid w:val="001854D8"/>
    <w:rsid w:val="00190215"/>
    <w:rsid w:val="00192C70"/>
    <w:rsid w:val="0019389F"/>
    <w:rsid w:val="00193EBB"/>
    <w:rsid w:val="001947DB"/>
    <w:rsid w:val="00195011"/>
    <w:rsid w:val="001953C4"/>
    <w:rsid w:val="00195C90"/>
    <w:rsid w:val="00196C03"/>
    <w:rsid w:val="001A01D3"/>
    <w:rsid w:val="001A1ABC"/>
    <w:rsid w:val="001A2280"/>
    <w:rsid w:val="001A402A"/>
    <w:rsid w:val="001A411E"/>
    <w:rsid w:val="001A424C"/>
    <w:rsid w:val="001A4932"/>
    <w:rsid w:val="001A55F5"/>
    <w:rsid w:val="001A56A1"/>
    <w:rsid w:val="001A5EDE"/>
    <w:rsid w:val="001A74A8"/>
    <w:rsid w:val="001B1F4E"/>
    <w:rsid w:val="001B26F8"/>
    <w:rsid w:val="001B3320"/>
    <w:rsid w:val="001B7833"/>
    <w:rsid w:val="001C0865"/>
    <w:rsid w:val="001C2391"/>
    <w:rsid w:val="001C3EC2"/>
    <w:rsid w:val="001C458A"/>
    <w:rsid w:val="001C6BA2"/>
    <w:rsid w:val="001C6C3A"/>
    <w:rsid w:val="001C7962"/>
    <w:rsid w:val="001D1BBD"/>
    <w:rsid w:val="001D271C"/>
    <w:rsid w:val="001D2AFA"/>
    <w:rsid w:val="001D36B8"/>
    <w:rsid w:val="001D391B"/>
    <w:rsid w:val="001D427A"/>
    <w:rsid w:val="001D641C"/>
    <w:rsid w:val="001D69E8"/>
    <w:rsid w:val="001E11BF"/>
    <w:rsid w:val="001E3DCD"/>
    <w:rsid w:val="001E57EB"/>
    <w:rsid w:val="001E65C1"/>
    <w:rsid w:val="001E68FD"/>
    <w:rsid w:val="001E73BF"/>
    <w:rsid w:val="001F1C99"/>
    <w:rsid w:val="001F4081"/>
    <w:rsid w:val="001F588C"/>
    <w:rsid w:val="001F6C92"/>
    <w:rsid w:val="001F6D1C"/>
    <w:rsid w:val="001F7C45"/>
    <w:rsid w:val="0020591E"/>
    <w:rsid w:val="0020788D"/>
    <w:rsid w:val="00207DA6"/>
    <w:rsid w:val="0021000E"/>
    <w:rsid w:val="00213C1A"/>
    <w:rsid w:val="0021510F"/>
    <w:rsid w:val="00220F87"/>
    <w:rsid w:val="002222D9"/>
    <w:rsid w:val="002225E5"/>
    <w:rsid w:val="00223C36"/>
    <w:rsid w:val="002270F8"/>
    <w:rsid w:val="002328EA"/>
    <w:rsid w:val="002367CF"/>
    <w:rsid w:val="00240A57"/>
    <w:rsid w:val="00241CBC"/>
    <w:rsid w:val="00244514"/>
    <w:rsid w:val="002452B2"/>
    <w:rsid w:val="00245713"/>
    <w:rsid w:val="002472E5"/>
    <w:rsid w:val="0025169F"/>
    <w:rsid w:val="00251BB9"/>
    <w:rsid w:val="00254138"/>
    <w:rsid w:val="002549CB"/>
    <w:rsid w:val="0025516B"/>
    <w:rsid w:val="00255C96"/>
    <w:rsid w:val="00256E72"/>
    <w:rsid w:val="00260E8A"/>
    <w:rsid w:val="00261491"/>
    <w:rsid w:val="00262E17"/>
    <w:rsid w:val="00265BDA"/>
    <w:rsid w:val="00270B42"/>
    <w:rsid w:val="002723EE"/>
    <w:rsid w:val="00275413"/>
    <w:rsid w:val="00275EDE"/>
    <w:rsid w:val="00275F51"/>
    <w:rsid w:val="0027630E"/>
    <w:rsid w:val="00276E4C"/>
    <w:rsid w:val="00281138"/>
    <w:rsid w:val="00283A0A"/>
    <w:rsid w:val="0028448F"/>
    <w:rsid w:val="002875C8"/>
    <w:rsid w:val="00292C58"/>
    <w:rsid w:val="00295410"/>
    <w:rsid w:val="00295B0D"/>
    <w:rsid w:val="00296080"/>
    <w:rsid w:val="002960F1"/>
    <w:rsid w:val="002963E6"/>
    <w:rsid w:val="00297A93"/>
    <w:rsid w:val="002A060C"/>
    <w:rsid w:val="002A19D6"/>
    <w:rsid w:val="002A363F"/>
    <w:rsid w:val="002A3A6F"/>
    <w:rsid w:val="002A3DD8"/>
    <w:rsid w:val="002A4859"/>
    <w:rsid w:val="002A4E47"/>
    <w:rsid w:val="002A74BC"/>
    <w:rsid w:val="002A7AA6"/>
    <w:rsid w:val="002B017E"/>
    <w:rsid w:val="002B0738"/>
    <w:rsid w:val="002B5AA8"/>
    <w:rsid w:val="002B5C45"/>
    <w:rsid w:val="002B6D83"/>
    <w:rsid w:val="002B6F82"/>
    <w:rsid w:val="002B7B11"/>
    <w:rsid w:val="002B7FDB"/>
    <w:rsid w:val="002C0DC4"/>
    <w:rsid w:val="002C1B4F"/>
    <w:rsid w:val="002C1FF3"/>
    <w:rsid w:val="002C7150"/>
    <w:rsid w:val="002D30CC"/>
    <w:rsid w:val="002D3F24"/>
    <w:rsid w:val="002D45E5"/>
    <w:rsid w:val="002D6EA4"/>
    <w:rsid w:val="002E0B18"/>
    <w:rsid w:val="002E0E41"/>
    <w:rsid w:val="002E2846"/>
    <w:rsid w:val="002E42B4"/>
    <w:rsid w:val="002E5303"/>
    <w:rsid w:val="002F3950"/>
    <w:rsid w:val="002F3E7E"/>
    <w:rsid w:val="002F4253"/>
    <w:rsid w:val="002F4995"/>
    <w:rsid w:val="002F4FD4"/>
    <w:rsid w:val="002F6324"/>
    <w:rsid w:val="00301D8E"/>
    <w:rsid w:val="003039B0"/>
    <w:rsid w:val="00303DD5"/>
    <w:rsid w:val="00310A08"/>
    <w:rsid w:val="0031199E"/>
    <w:rsid w:val="00312CC1"/>
    <w:rsid w:val="00314ACC"/>
    <w:rsid w:val="003164FE"/>
    <w:rsid w:val="00316C37"/>
    <w:rsid w:val="00320EA3"/>
    <w:rsid w:val="00320F0B"/>
    <w:rsid w:val="0032191F"/>
    <w:rsid w:val="00323832"/>
    <w:rsid w:val="003260F4"/>
    <w:rsid w:val="00326316"/>
    <w:rsid w:val="003312FC"/>
    <w:rsid w:val="00331584"/>
    <w:rsid w:val="00332553"/>
    <w:rsid w:val="00332E47"/>
    <w:rsid w:val="00335F51"/>
    <w:rsid w:val="003361BF"/>
    <w:rsid w:val="00336BB0"/>
    <w:rsid w:val="003405F7"/>
    <w:rsid w:val="00340B58"/>
    <w:rsid w:val="00341DBB"/>
    <w:rsid w:val="00342A36"/>
    <w:rsid w:val="00342DE9"/>
    <w:rsid w:val="0034378C"/>
    <w:rsid w:val="00344C54"/>
    <w:rsid w:val="00346913"/>
    <w:rsid w:val="00346C73"/>
    <w:rsid w:val="0035059D"/>
    <w:rsid w:val="0035100C"/>
    <w:rsid w:val="00351268"/>
    <w:rsid w:val="00353B27"/>
    <w:rsid w:val="0035522A"/>
    <w:rsid w:val="00357398"/>
    <w:rsid w:val="003621D7"/>
    <w:rsid w:val="00362BB6"/>
    <w:rsid w:val="003635CF"/>
    <w:rsid w:val="003647E5"/>
    <w:rsid w:val="00365E3C"/>
    <w:rsid w:val="00371F4E"/>
    <w:rsid w:val="00371FD9"/>
    <w:rsid w:val="0037241E"/>
    <w:rsid w:val="003731CF"/>
    <w:rsid w:val="00374E38"/>
    <w:rsid w:val="003768C6"/>
    <w:rsid w:val="003769E4"/>
    <w:rsid w:val="0037765A"/>
    <w:rsid w:val="003819D3"/>
    <w:rsid w:val="00386B67"/>
    <w:rsid w:val="003875CD"/>
    <w:rsid w:val="003876C0"/>
    <w:rsid w:val="00391CDA"/>
    <w:rsid w:val="00394E42"/>
    <w:rsid w:val="00397A1F"/>
    <w:rsid w:val="003A100C"/>
    <w:rsid w:val="003A15FE"/>
    <w:rsid w:val="003A188A"/>
    <w:rsid w:val="003A3EAD"/>
    <w:rsid w:val="003A4D51"/>
    <w:rsid w:val="003A4DD0"/>
    <w:rsid w:val="003A63B5"/>
    <w:rsid w:val="003A75D2"/>
    <w:rsid w:val="003B17BD"/>
    <w:rsid w:val="003B203E"/>
    <w:rsid w:val="003B3CB2"/>
    <w:rsid w:val="003B4E8F"/>
    <w:rsid w:val="003B4E9C"/>
    <w:rsid w:val="003B54F5"/>
    <w:rsid w:val="003C29CD"/>
    <w:rsid w:val="003C2B28"/>
    <w:rsid w:val="003C3301"/>
    <w:rsid w:val="003C3464"/>
    <w:rsid w:val="003C39A5"/>
    <w:rsid w:val="003C4CD5"/>
    <w:rsid w:val="003C5612"/>
    <w:rsid w:val="003C5645"/>
    <w:rsid w:val="003C6FC2"/>
    <w:rsid w:val="003D207C"/>
    <w:rsid w:val="003D2DDC"/>
    <w:rsid w:val="003D4D19"/>
    <w:rsid w:val="003E20E5"/>
    <w:rsid w:val="003E2AE5"/>
    <w:rsid w:val="003E4037"/>
    <w:rsid w:val="003E542E"/>
    <w:rsid w:val="003E639F"/>
    <w:rsid w:val="003E6FF1"/>
    <w:rsid w:val="003E71F7"/>
    <w:rsid w:val="003F00F2"/>
    <w:rsid w:val="003F020C"/>
    <w:rsid w:val="003F03E1"/>
    <w:rsid w:val="003F03FF"/>
    <w:rsid w:val="003F10EA"/>
    <w:rsid w:val="003F20E3"/>
    <w:rsid w:val="003F36EF"/>
    <w:rsid w:val="003F5999"/>
    <w:rsid w:val="003F6BD1"/>
    <w:rsid w:val="003F7437"/>
    <w:rsid w:val="00401D93"/>
    <w:rsid w:val="00402D88"/>
    <w:rsid w:val="00403BE0"/>
    <w:rsid w:val="00404027"/>
    <w:rsid w:val="00404706"/>
    <w:rsid w:val="0040507F"/>
    <w:rsid w:val="0041229A"/>
    <w:rsid w:val="004125BE"/>
    <w:rsid w:val="004131B5"/>
    <w:rsid w:val="0041428E"/>
    <w:rsid w:val="004142A4"/>
    <w:rsid w:val="00415D87"/>
    <w:rsid w:val="00417902"/>
    <w:rsid w:val="0042073C"/>
    <w:rsid w:val="004217F4"/>
    <w:rsid w:val="00422A95"/>
    <w:rsid w:val="00424C78"/>
    <w:rsid w:val="0043186C"/>
    <w:rsid w:val="00432B3B"/>
    <w:rsid w:val="004336B0"/>
    <w:rsid w:val="004338C3"/>
    <w:rsid w:val="00433900"/>
    <w:rsid w:val="00433A03"/>
    <w:rsid w:val="00433AA1"/>
    <w:rsid w:val="00433EC6"/>
    <w:rsid w:val="0043442F"/>
    <w:rsid w:val="004372BB"/>
    <w:rsid w:val="0043737C"/>
    <w:rsid w:val="0043773F"/>
    <w:rsid w:val="0044049A"/>
    <w:rsid w:val="00442F57"/>
    <w:rsid w:val="0044513A"/>
    <w:rsid w:val="004469E0"/>
    <w:rsid w:val="0045316C"/>
    <w:rsid w:val="004539D5"/>
    <w:rsid w:val="00454165"/>
    <w:rsid w:val="004557DB"/>
    <w:rsid w:val="00457150"/>
    <w:rsid w:val="0045746D"/>
    <w:rsid w:val="00457F10"/>
    <w:rsid w:val="00460551"/>
    <w:rsid w:val="00467598"/>
    <w:rsid w:val="004710C1"/>
    <w:rsid w:val="004746C8"/>
    <w:rsid w:val="0047557F"/>
    <w:rsid w:val="00475C1B"/>
    <w:rsid w:val="00476517"/>
    <w:rsid w:val="004768A1"/>
    <w:rsid w:val="00476A07"/>
    <w:rsid w:val="00477CAA"/>
    <w:rsid w:val="00477CB8"/>
    <w:rsid w:val="00482781"/>
    <w:rsid w:val="00484C4F"/>
    <w:rsid w:val="00486E66"/>
    <w:rsid w:val="00487924"/>
    <w:rsid w:val="00490B1C"/>
    <w:rsid w:val="00490C6F"/>
    <w:rsid w:val="004917DF"/>
    <w:rsid w:val="0049182A"/>
    <w:rsid w:val="004923CF"/>
    <w:rsid w:val="00493F37"/>
    <w:rsid w:val="004954D1"/>
    <w:rsid w:val="004955B8"/>
    <w:rsid w:val="00496E18"/>
    <w:rsid w:val="00497079"/>
    <w:rsid w:val="00497572"/>
    <w:rsid w:val="00497C20"/>
    <w:rsid w:val="004A09AD"/>
    <w:rsid w:val="004A09E5"/>
    <w:rsid w:val="004A14E8"/>
    <w:rsid w:val="004A3344"/>
    <w:rsid w:val="004A365A"/>
    <w:rsid w:val="004A3BBC"/>
    <w:rsid w:val="004A66CB"/>
    <w:rsid w:val="004A7020"/>
    <w:rsid w:val="004B0D34"/>
    <w:rsid w:val="004B25DE"/>
    <w:rsid w:val="004B32B7"/>
    <w:rsid w:val="004B481E"/>
    <w:rsid w:val="004B4936"/>
    <w:rsid w:val="004B4F74"/>
    <w:rsid w:val="004C0907"/>
    <w:rsid w:val="004C16EA"/>
    <w:rsid w:val="004C1799"/>
    <w:rsid w:val="004C1D0C"/>
    <w:rsid w:val="004C3005"/>
    <w:rsid w:val="004C3595"/>
    <w:rsid w:val="004C38C6"/>
    <w:rsid w:val="004C6DE4"/>
    <w:rsid w:val="004C6EE7"/>
    <w:rsid w:val="004D185A"/>
    <w:rsid w:val="004D6EF3"/>
    <w:rsid w:val="004E13CB"/>
    <w:rsid w:val="004E65EE"/>
    <w:rsid w:val="004E6627"/>
    <w:rsid w:val="004F0167"/>
    <w:rsid w:val="004F19D0"/>
    <w:rsid w:val="004F3D8C"/>
    <w:rsid w:val="004F4BB2"/>
    <w:rsid w:val="004F52C4"/>
    <w:rsid w:val="00501D5B"/>
    <w:rsid w:val="00502465"/>
    <w:rsid w:val="005024A6"/>
    <w:rsid w:val="00502E41"/>
    <w:rsid w:val="005047A6"/>
    <w:rsid w:val="005047C6"/>
    <w:rsid w:val="0050488E"/>
    <w:rsid w:val="00504B81"/>
    <w:rsid w:val="00504EDF"/>
    <w:rsid w:val="005051F5"/>
    <w:rsid w:val="00506025"/>
    <w:rsid w:val="00506DB6"/>
    <w:rsid w:val="00507449"/>
    <w:rsid w:val="00507ABB"/>
    <w:rsid w:val="005108F9"/>
    <w:rsid w:val="0051107C"/>
    <w:rsid w:val="00511706"/>
    <w:rsid w:val="005149AA"/>
    <w:rsid w:val="00514EA4"/>
    <w:rsid w:val="005167C5"/>
    <w:rsid w:val="0051702C"/>
    <w:rsid w:val="00517B33"/>
    <w:rsid w:val="0052084E"/>
    <w:rsid w:val="005208F3"/>
    <w:rsid w:val="00522A1E"/>
    <w:rsid w:val="00522B6B"/>
    <w:rsid w:val="00524AC8"/>
    <w:rsid w:val="00525D8D"/>
    <w:rsid w:val="00526248"/>
    <w:rsid w:val="005274A6"/>
    <w:rsid w:val="00530118"/>
    <w:rsid w:val="00531AB2"/>
    <w:rsid w:val="0053473F"/>
    <w:rsid w:val="005360EE"/>
    <w:rsid w:val="00540507"/>
    <w:rsid w:val="0054283B"/>
    <w:rsid w:val="00542AF7"/>
    <w:rsid w:val="005464F3"/>
    <w:rsid w:val="00547B49"/>
    <w:rsid w:val="00547B58"/>
    <w:rsid w:val="00547C64"/>
    <w:rsid w:val="00550BE7"/>
    <w:rsid w:val="00551BAC"/>
    <w:rsid w:val="00553153"/>
    <w:rsid w:val="005534D7"/>
    <w:rsid w:val="00554C4C"/>
    <w:rsid w:val="005552EE"/>
    <w:rsid w:val="0055564B"/>
    <w:rsid w:val="00555AC7"/>
    <w:rsid w:val="00556579"/>
    <w:rsid w:val="00556BCA"/>
    <w:rsid w:val="0055783E"/>
    <w:rsid w:val="00557911"/>
    <w:rsid w:val="0056297F"/>
    <w:rsid w:val="00562BC9"/>
    <w:rsid w:val="005643EF"/>
    <w:rsid w:val="0056489D"/>
    <w:rsid w:val="005678F7"/>
    <w:rsid w:val="00567FB6"/>
    <w:rsid w:val="005708F9"/>
    <w:rsid w:val="005726B7"/>
    <w:rsid w:val="00572700"/>
    <w:rsid w:val="005736A6"/>
    <w:rsid w:val="0057390E"/>
    <w:rsid w:val="005740A3"/>
    <w:rsid w:val="005834C9"/>
    <w:rsid w:val="00585670"/>
    <w:rsid w:val="00587E1E"/>
    <w:rsid w:val="005953EA"/>
    <w:rsid w:val="00597056"/>
    <w:rsid w:val="00597540"/>
    <w:rsid w:val="0059789F"/>
    <w:rsid w:val="005A1FE2"/>
    <w:rsid w:val="005A2763"/>
    <w:rsid w:val="005A290B"/>
    <w:rsid w:val="005A2DAB"/>
    <w:rsid w:val="005A4C98"/>
    <w:rsid w:val="005A5BAF"/>
    <w:rsid w:val="005A61C7"/>
    <w:rsid w:val="005B04A2"/>
    <w:rsid w:val="005B1869"/>
    <w:rsid w:val="005B1EC5"/>
    <w:rsid w:val="005B3759"/>
    <w:rsid w:val="005B61E8"/>
    <w:rsid w:val="005B6370"/>
    <w:rsid w:val="005B63BE"/>
    <w:rsid w:val="005B6F20"/>
    <w:rsid w:val="005C007F"/>
    <w:rsid w:val="005C3A18"/>
    <w:rsid w:val="005C447C"/>
    <w:rsid w:val="005C480B"/>
    <w:rsid w:val="005C6619"/>
    <w:rsid w:val="005C68B3"/>
    <w:rsid w:val="005C6C80"/>
    <w:rsid w:val="005C78C9"/>
    <w:rsid w:val="005D02BB"/>
    <w:rsid w:val="005D05A7"/>
    <w:rsid w:val="005D1942"/>
    <w:rsid w:val="005D269E"/>
    <w:rsid w:val="005D2755"/>
    <w:rsid w:val="005D3EC4"/>
    <w:rsid w:val="005D5D2E"/>
    <w:rsid w:val="005E0D3C"/>
    <w:rsid w:val="005E2B00"/>
    <w:rsid w:val="005E594E"/>
    <w:rsid w:val="005E5CA9"/>
    <w:rsid w:val="005E6B2F"/>
    <w:rsid w:val="005F0DB8"/>
    <w:rsid w:val="005F1F81"/>
    <w:rsid w:val="005F2CAB"/>
    <w:rsid w:val="005F2EFF"/>
    <w:rsid w:val="005F3825"/>
    <w:rsid w:val="005F389A"/>
    <w:rsid w:val="005F3A5D"/>
    <w:rsid w:val="005F3FA8"/>
    <w:rsid w:val="005F3FE6"/>
    <w:rsid w:val="005F4CE7"/>
    <w:rsid w:val="005F52EB"/>
    <w:rsid w:val="005F770C"/>
    <w:rsid w:val="00600D6B"/>
    <w:rsid w:val="00601365"/>
    <w:rsid w:val="00601AC8"/>
    <w:rsid w:val="00601D7A"/>
    <w:rsid w:val="00606ACA"/>
    <w:rsid w:val="00607183"/>
    <w:rsid w:val="00607B43"/>
    <w:rsid w:val="00610677"/>
    <w:rsid w:val="00613891"/>
    <w:rsid w:val="006219F9"/>
    <w:rsid w:val="00625239"/>
    <w:rsid w:val="00631E3B"/>
    <w:rsid w:val="006326CA"/>
    <w:rsid w:val="00632F2D"/>
    <w:rsid w:val="00635244"/>
    <w:rsid w:val="00635446"/>
    <w:rsid w:val="00635792"/>
    <w:rsid w:val="00636851"/>
    <w:rsid w:val="00636A79"/>
    <w:rsid w:val="0064069B"/>
    <w:rsid w:val="00640867"/>
    <w:rsid w:val="00642F99"/>
    <w:rsid w:val="006448CE"/>
    <w:rsid w:val="00646BEF"/>
    <w:rsid w:val="00650CE6"/>
    <w:rsid w:val="00653283"/>
    <w:rsid w:val="006552EA"/>
    <w:rsid w:val="00655864"/>
    <w:rsid w:val="006561AB"/>
    <w:rsid w:val="00660CA6"/>
    <w:rsid w:val="00661B86"/>
    <w:rsid w:val="00661C52"/>
    <w:rsid w:val="00662286"/>
    <w:rsid w:val="00663F94"/>
    <w:rsid w:val="006647E7"/>
    <w:rsid w:val="00664B73"/>
    <w:rsid w:val="00665451"/>
    <w:rsid w:val="00667E9C"/>
    <w:rsid w:val="00671CC1"/>
    <w:rsid w:val="00671D21"/>
    <w:rsid w:val="00672A8C"/>
    <w:rsid w:val="00674091"/>
    <w:rsid w:val="00674AD6"/>
    <w:rsid w:val="006753CD"/>
    <w:rsid w:val="00675C66"/>
    <w:rsid w:val="006808C4"/>
    <w:rsid w:val="00680B30"/>
    <w:rsid w:val="00682295"/>
    <w:rsid w:val="00682A54"/>
    <w:rsid w:val="00682AD9"/>
    <w:rsid w:val="0068358C"/>
    <w:rsid w:val="0068377F"/>
    <w:rsid w:val="0068409C"/>
    <w:rsid w:val="00684D27"/>
    <w:rsid w:val="00684F48"/>
    <w:rsid w:val="0068561F"/>
    <w:rsid w:val="00685DCE"/>
    <w:rsid w:val="00690C78"/>
    <w:rsid w:val="00691404"/>
    <w:rsid w:val="00692188"/>
    <w:rsid w:val="006957B1"/>
    <w:rsid w:val="006A046F"/>
    <w:rsid w:val="006A0F09"/>
    <w:rsid w:val="006A113D"/>
    <w:rsid w:val="006A229C"/>
    <w:rsid w:val="006A2D10"/>
    <w:rsid w:val="006A43C0"/>
    <w:rsid w:val="006A49E8"/>
    <w:rsid w:val="006A4BC5"/>
    <w:rsid w:val="006A644A"/>
    <w:rsid w:val="006A6989"/>
    <w:rsid w:val="006A6A40"/>
    <w:rsid w:val="006B1CF0"/>
    <w:rsid w:val="006B2CA4"/>
    <w:rsid w:val="006B3810"/>
    <w:rsid w:val="006B4D1D"/>
    <w:rsid w:val="006B74A3"/>
    <w:rsid w:val="006C085A"/>
    <w:rsid w:val="006C24FA"/>
    <w:rsid w:val="006C462C"/>
    <w:rsid w:val="006C5B27"/>
    <w:rsid w:val="006C5B5E"/>
    <w:rsid w:val="006C62F0"/>
    <w:rsid w:val="006C6FF8"/>
    <w:rsid w:val="006D275E"/>
    <w:rsid w:val="006D2873"/>
    <w:rsid w:val="006D3A96"/>
    <w:rsid w:val="006D5A0D"/>
    <w:rsid w:val="006D78AD"/>
    <w:rsid w:val="006E5436"/>
    <w:rsid w:val="006E632B"/>
    <w:rsid w:val="006E6E24"/>
    <w:rsid w:val="006F05D6"/>
    <w:rsid w:val="006F25F2"/>
    <w:rsid w:val="006F41D4"/>
    <w:rsid w:val="006F422C"/>
    <w:rsid w:val="006F5DBC"/>
    <w:rsid w:val="006F6D2B"/>
    <w:rsid w:val="0070083C"/>
    <w:rsid w:val="00702275"/>
    <w:rsid w:val="007027F7"/>
    <w:rsid w:val="00702B9D"/>
    <w:rsid w:val="007030BA"/>
    <w:rsid w:val="007076F8"/>
    <w:rsid w:val="00707D36"/>
    <w:rsid w:val="00711898"/>
    <w:rsid w:val="00713D9A"/>
    <w:rsid w:val="00713E92"/>
    <w:rsid w:val="00714619"/>
    <w:rsid w:val="00714990"/>
    <w:rsid w:val="00715A86"/>
    <w:rsid w:val="007161E9"/>
    <w:rsid w:val="00716A0D"/>
    <w:rsid w:val="00721C6B"/>
    <w:rsid w:val="00723D42"/>
    <w:rsid w:val="00730E06"/>
    <w:rsid w:val="00731A02"/>
    <w:rsid w:val="00731E5F"/>
    <w:rsid w:val="00733B0C"/>
    <w:rsid w:val="007342D1"/>
    <w:rsid w:val="00734B87"/>
    <w:rsid w:val="00735872"/>
    <w:rsid w:val="00736A67"/>
    <w:rsid w:val="007372C6"/>
    <w:rsid w:val="0073756B"/>
    <w:rsid w:val="00740224"/>
    <w:rsid w:val="00740C95"/>
    <w:rsid w:val="00743ECF"/>
    <w:rsid w:val="00744D4E"/>
    <w:rsid w:val="00745C08"/>
    <w:rsid w:val="007463C0"/>
    <w:rsid w:val="007551D4"/>
    <w:rsid w:val="007558A6"/>
    <w:rsid w:val="00755955"/>
    <w:rsid w:val="007560E6"/>
    <w:rsid w:val="007564EB"/>
    <w:rsid w:val="007575E9"/>
    <w:rsid w:val="00761652"/>
    <w:rsid w:val="0076193A"/>
    <w:rsid w:val="00761B41"/>
    <w:rsid w:val="00762034"/>
    <w:rsid w:val="007631A1"/>
    <w:rsid w:val="007645C3"/>
    <w:rsid w:val="0076499D"/>
    <w:rsid w:val="007650CE"/>
    <w:rsid w:val="0076519D"/>
    <w:rsid w:val="00766E56"/>
    <w:rsid w:val="00770C36"/>
    <w:rsid w:val="007716F4"/>
    <w:rsid w:val="00773E7E"/>
    <w:rsid w:val="00774DE8"/>
    <w:rsid w:val="00776CA3"/>
    <w:rsid w:val="00782138"/>
    <w:rsid w:val="00782B2D"/>
    <w:rsid w:val="0079048B"/>
    <w:rsid w:val="00792AB7"/>
    <w:rsid w:val="007975BB"/>
    <w:rsid w:val="007976A9"/>
    <w:rsid w:val="007A3FF2"/>
    <w:rsid w:val="007A522A"/>
    <w:rsid w:val="007A6619"/>
    <w:rsid w:val="007A7269"/>
    <w:rsid w:val="007B06E5"/>
    <w:rsid w:val="007B509F"/>
    <w:rsid w:val="007B6E2E"/>
    <w:rsid w:val="007C1816"/>
    <w:rsid w:val="007C4BE2"/>
    <w:rsid w:val="007C704F"/>
    <w:rsid w:val="007C7747"/>
    <w:rsid w:val="007D1A83"/>
    <w:rsid w:val="007D4710"/>
    <w:rsid w:val="007D4A2D"/>
    <w:rsid w:val="007D4A86"/>
    <w:rsid w:val="007D4C1D"/>
    <w:rsid w:val="007D7155"/>
    <w:rsid w:val="007D7748"/>
    <w:rsid w:val="007E1F31"/>
    <w:rsid w:val="007E2233"/>
    <w:rsid w:val="007E2501"/>
    <w:rsid w:val="007E38C0"/>
    <w:rsid w:val="007E3CE5"/>
    <w:rsid w:val="007E51CD"/>
    <w:rsid w:val="007E53F5"/>
    <w:rsid w:val="007E6437"/>
    <w:rsid w:val="007E7D36"/>
    <w:rsid w:val="007F0618"/>
    <w:rsid w:val="007F3184"/>
    <w:rsid w:val="007F3536"/>
    <w:rsid w:val="007F474D"/>
    <w:rsid w:val="007F595A"/>
    <w:rsid w:val="007F7316"/>
    <w:rsid w:val="00800D8D"/>
    <w:rsid w:val="00803A3E"/>
    <w:rsid w:val="008057AF"/>
    <w:rsid w:val="0080636C"/>
    <w:rsid w:val="00806F41"/>
    <w:rsid w:val="00807A33"/>
    <w:rsid w:val="00812397"/>
    <w:rsid w:val="008143E0"/>
    <w:rsid w:val="00814D1D"/>
    <w:rsid w:val="0081538A"/>
    <w:rsid w:val="008160CB"/>
    <w:rsid w:val="00820DA7"/>
    <w:rsid w:val="008248C9"/>
    <w:rsid w:val="00824B03"/>
    <w:rsid w:val="0082503F"/>
    <w:rsid w:val="00826971"/>
    <w:rsid w:val="0082748D"/>
    <w:rsid w:val="0082790F"/>
    <w:rsid w:val="008308CC"/>
    <w:rsid w:val="00832838"/>
    <w:rsid w:val="008331C2"/>
    <w:rsid w:val="00834CAE"/>
    <w:rsid w:val="008378DA"/>
    <w:rsid w:val="00841890"/>
    <w:rsid w:val="00842436"/>
    <w:rsid w:val="00843C48"/>
    <w:rsid w:val="008455D4"/>
    <w:rsid w:val="00845A68"/>
    <w:rsid w:val="00847762"/>
    <w:rsid w:val="00853258"/>
    <w:rsid w:val="008532A2"/>
    <w:rsid w:val="00853FEF"/>
    <w:rsid w:val="00854B75"/>
    <w:rsid w:val="008614EB"/>
    <w:rsid w:val="00862622"/>
    <w:rsid w:val="008667F6"/>
    <w:rsid w:val="008711FE"/>
    <w:rsid w:val="00872F18"/>
    <w:rsid w:val="0087361D"/>
    <w:rsid w:val="00873C96"/>
    <w:rsid w:val="0087484D"/>
    <w:rsid w:val="008803D4"/>
    <w:rsid w:val="00881978"/>
    <w:rsid w:val="008825F4"/>
    <w:rsid w:val="0088313B"/>
    <w:rsid w:val="00883169"/>
    <w:rsid w:val="00890CE8"/>
    <w:rsid w:val="00893F97"/>
    <w:rsid w:val="00894859"/>
    <w:rsid w:val="008965D4"/>
    <w:rsid w:val="008A05F9"/>
    <w:rsid w:val="008A082A"/>
    <w:rsid w:val="008A1155"/>
    <w:rsid w:val="008A1BB9"/>
    <w:rsid w:val="008A2F8B"/>
    <w:rsid w:val="008A4D60"/>
    <w:rsid w:val="008A53D9"/>
    <w:rsid w:val="008A5425"/>
    <w:rsid w:val="008A66B8"/>
    <w:rsid w:val="008A6773"/>
    <w:rsid w:val="008A6C1B"/>
    <w:rsid w:val="008A6F28"/>
    <w:rsid w:val="008A7F1A"/>
    <w:rsid w:val="008B2BC8"/>
    <w:rsid w:val="008B3810"/>
    <w:rsid w:val="008B3E5E"/>
    <w:rsid w:val="008B4AD2"/>
    <w:rsid w:val="008B5078"/>
    <w:rsid w:val="008C00E2"/>
    <w:rsid w:val="008C34C4"/>
    <w:rsid w:val="008C39DE"/>
    <w:rsid w:val="008C5F68"/>
    <w:rsid w:val="008C622E"/>
    <w:rsid w:val="008C6BF9"/>
    <w:rsid w:val="008D1C67"/>
    <w:rsid w:val="008D4169"/>
    <w:rsid w:val="008D4AA8"/>
    <w:rsid w:val="008E0F28"/>
    <w:rsid w:val="008E1B0F"/>
    <w:rsid w:val="008E1C00"/>
    <w:rsid w:val="008E257D"/>
    <w:rsid w:val="008E2B9F"/>
    <w:rsid w:val="008E303D"/>
    <w:rsid w:val="008E3CA5"/>
    <w:rsid w:val="008E42CB"/>
    <w:rsid w:val="008E5054"/>
    <w:rsid w:val="008E7747"/>
    <w:rsid w:val="008F3075"/>
    <w:rsid w:val="008F415C"/>
    <w:rsid w:val="008F4999"/>
    <w:rsid w:val="008F73F2"/>
    <w:rsid w:val="00900FB2"/>
    <w:rsid w:val="00904572"/>
    <w:rsid w:val="0090602A"/>
    <w:rsid w:val="00906E71"/>
    <w:rsid w:val="0091044E"/>
    <w:rsid w:val="009117FE"/>
    <w:rsid w:val="00913F97"/>
    <w:rsid w:val="0091400E"/>
    <w:rsid w:val="00916EF6"/>
    <w:rsid w:val="009172E3"/>
    <w:rsid w:val="0092302A"/>
    <w:rsid w:val="0092306D"/>
    <w:rsid w:val="00925B0D"/>
    <w:rsid w:val="009306AD"/>
    <w:rsid w:val="00930C9F"/>
    <w:rsid w:val="009326A2"/>
    <w:rsid w:val="00934495"/>
    <w:rsid w:val="0093615F"/>
    <w:rsid w:val="00936303"/>
    <w:rsid w:val="009364D9"/>
    <w:rsid w:val="009369ED"/>
    <w:rsid w:val="009373F9"/>
    <w:rsid w:val="00937EA0"/>
    <w:rsid w:val="009402DC"/>
    <w:rsid w:val="00940709"/>
    <w:rsid w:val="009410C8"/>
    <w:rsid w:val="0094174C"/>
    <w:rsid w:val="00941FF3"/>
    <w:rsid w:val="00942AF1"/>
    <w:rsid w:val="00945013"/>
    <w:rsid w:val="009501BF"/>
    <w:rsid w:val="0095137E"/>
    <w:rsid w:val="00952D08"/>
    <w:rsid w:val="009540C9"/>
    <w:rsid w:val="00955D49"/>
    <w:rsid w:val="00957E68"/>
    <w:rsid w:val="009614A4"/>
    <w:rsid w:val="009616D8"/>
    <w:rsid w:val="00964BEC"/>
    <w:rsid w:val="00965102"/>
    <w:rsid w:val="009700E6"/>
    <w:rsid w:val="00971A28"/>
    <w:rsid w:val="00971A55"/>
    <w:rsid w:val="00975056"/>
    <w:rsid w:val="009757F7"/>
    <w:rsid w:val="00975EF2"/>
    <w:rsid w:val="0097607A"/>
    <w:rsid w:val="00977C34"/>
    <w:rsid w:val="00980FB0"/>
    <w:rsid w:val="0098143D"/>
    <w:rsid w:val="00984528"/>
    <w:rsid w:val="00993832"/>
    <w:rsid w:val="009941CE"/>
    <w:rsid w:val="009945D0"/>
    <w:rsid w:val="00995E65"/>
    <w:rsid w:val="00995FEA"/>
    <w:rsid w:val="00996683"/>
    <w:rsid w:val="009A1382"/>
    <w:rsid w:val="009A18C8"/>
    <w:rsid w:val="009A66C0"/>
    <w:rsid w:val="009B16E6"/>
    <w:rsid w:val="009B2153"/>
    <w:rsid w:val="009B3C2E"/>
    <w:rsid w:val="009B527F"/>
    <w:rsid w:val="009B55AE"/>
    <w:rsid w:val="009C15E7"/>
    <w:rsid w:val="009C240F"/>
    <w:rsid w:val="009C5E96"/>
    <w:rsid w:val="009C7118"/>
    <w:rsid w:val="009D2652"/>
    <w:rsid w:val="009D37D6"/>
    <w:rsid w:val="009D6790"/>
    <w:rsid w:val="009D707A"/>
    <w:rsid w:val="009E01CD"/>
    <w:rsid w:val="009E1379"/>
    <w:rsid w:val="009E1AA6"/>
    <w:rsid w:val="009E3F99"/>
    <w:rsid w:val="009E5275"/>
    <w:rsid w:val="009E566C"/>
    <w:rsid w:val="009E56C8"/>
    <w:rsid w:val="009F0886"/>
    <w:rsid w:val="009F4D58"/>
    <w:rsid w:val="009F6AAD"/>
    <w:rsid w:val="009F728D"/>
    <w:rsid w:val="00A01775"/>
    <w:rsid w:val="00A01E14"/>
    <w:rsid w:val="00A03809"/>
    <w:rsid w:val="00A05513"/>
    <w:rsid w:val="00A069F5"/>
    <w:rsid w:val="00A07A5C"/>
    <w:rsid w:val="00A11094"/>
    <w:rsid w:val="00A1149A"/>
    <w:rsid w:val="00A12B05"/>
    <w:rsid w:val="00A14649"/>
    <w:rsid w:val="00A20AD2"/>
    <w:rsid w:val="00A20F11"/>
    <w:rsid w:val="00A20FAD"/>
    <w:rsid w:val="00A21D9D"/>
    <w:rsid w:val="00A236DC"/>
    <w:rsid w:val="00A24714"/>
    <w:rsid w:val="00A253E7"/>
    <w:rsid w:val="00A303C9"/>
    <w:rsid w:val="00A30704"/>
    <w:rsid w:val="00A31529"/>
    <w:rsid w:val="00A31779"/>
    <w:rsid w:val="00A33743"/>
    <w:rsid w:val="00A34F3F"/>
    <w:rsid w:val="00A3626F"/>
    <w:rsid w:val="00A40D0C"/>
    <w:rsid w:val="00A42074"/>
    <w:rsid w:val="00A42956"/>
    <w:rsid w:val="00A42B21"/>
    <w:rsid w:val="00A45643"/>
    <w:rsid w:val="00A458FF"/>
    <w:rsid w:val="00A50A39"/>
    <w:rsid w:val="00A51368"/>
    <w:rsid w:val="00A528AE"/>
    <w:rsid w:val="00A54AF1"/>
    <w:rsid w:val="00A54E17"/>
    <w:rsid w:val="00A55F3E"/>
    <w:rsid w:val="00A567F4"/>
    <w:rsid w:val="00A5768B"/>
    <w:rsid w:val="00A625EE"/>
    <w:rsid w:val="00A635FE"/>
    <w:rsid w:val="00A713C8"/>
    <w:rsid w:val="00A71408"/>
    <w:rsid w:val="00A7337A"/>
    <w:rsid w:val="00A7380D"/>
    <w:rsid w:val="00A7460C"/>
    <w:rsid w:val="00A74DF0"/>
    <w:rsid w:val="00A77E03"/>
    <w:rsid w:val="00A9067D"/>
    <w:rsid w:val="00A91C37"/>
    <w:rsid w:val="00A93FD6"/>
    <w:rsid w:val="00A95170"/>
    <w:rsid w:val="00A95B27"/>
    <w:rsid w:val="00A96754"/>
    <w:rsid w:val="00A974B7"/>
    <w:rsid w:val="00AA047B"/>
    <w:rsid w:val="00AA05CF"/>
    <w:rsid w:val="00AA0C0C"/>
    <w:rsid w:val="00AA1BE5"/>
    <w:rsid w:val="00AA290E"/>
    <w:rsid w:val="00AA3D81"/>
    <w:rsid w:val="00AB1343"/>
    <w:rsid w:val="00AB263A"/>
    <w:rsid w:val="00AB2D8E"/>
    <w:rsid w:val="00AB3B32"/>
    <w:rsid w:val="00AB4456"/>
    <w:rsid w:val="00AB525F"/>
    <w:rsid w:val="00AB6914"/>
    <w:rsid w:val="00AB75FB"/>
    <w:rsid w:val="00AB78D6"/>
    <w:rsid w:val="00AC1EFB"/>
    <w:rsid w:val="00AC203F"/>
    <w:rsid w:val="00AC28EA"/>
    <w:rsid w:val="00AC79FD"/>
    <w:rsid w:val="00AD1F53"/>
    <w:rsid w:val="00AD2653"/>
    <w:rsid w:val="00AD2E6E"/>
    <w:rsid w:val="00AD3756"/>
    <w:rsid w:val="00AD4967"/>
    <w:rsid w:val="00AD5394"/>
    <w:rsid w:val="00AD71EB"/>
    <w:rsid w:val="00AE0FD7"/>
    <w:rsid w:val="00AE328F"/>
    <w:rsid w:val="00AE44D5"/>
    <w:rsid w:val="00AE5146"/>
    <w:rsid w:val="00AE71F7"/>
    <w:rsid w:val="00AE7464"/>
    <w:rsid w:val="00AF2E1A"/>
    <w:rsid w:val="00AF5104"/>
    <w:rsid w:val="00AF7B00"/>
    <w:rsid w:val="00B0160B"/>
    <w:rsid w:val="00B036E2"/>
    <w:rsid w:val="00B042F0"/>
    <w:rsid w:val="00B046E6"/>
    <w:rsid w:val="00B0772C"/>
    <w:rsid w:val="00B121AE"/>
    <w:rsid w:val="00B15991"/>
    <w:rsid w:val="00B20ABD"/>
    <w:rsid w:val="00B20D66"/>
    <w:rsid w:val="00B21417"/>
    <w:rsid w:val="00B21D04"/>
    <w:rsid w:val="00B2408A"/>
    <w:rsid w:val="00B24DAC"/>
    <w:rsid w:val="00B268A6"/>
    <w:rsid w:val="00B31096"/>
    <w:rsid w:val="00B32A36"/>
    <w:rsid w:val="00B408A8"/>
    <w:rsid w:val="00B41397"/>
    <w:rsid w:val="00B4170B"/>
    <w:rsid w:val="00B42900"/>
    <w:rsid w:val="00B431C7"/>
    <w:rsid w:val="00B4325E"/>
    <w:rsid w:val="00B45493"/>
    <w:rsid w:val="00B45D8C"/>
    <w:rsid w:val="00B47989"/>
    <w:rsid w:val="00B50C3B"/>
    <w:rsid w:val="00B518E6"/>
    <w:rsid w:val="00B526FB"/>
    <w:rsid w:val="00B540FF"/>
    <w:rsid w:val="00B556BC"/>
    <w:rsid w:val="00B5751F"/>
    <w:rsid w:val="00B62D4C"/>
    <w:rsid w:val="00B631D0"/>
    <w:rsid w:val="00B63811"/>
    <w:rsid w:val="00B639FB"/>
    <w:rsid w:val="00B64CAC"/>
    <w:rsid w:val="00B658C0"/>
    <w:rsid w:val="00B65FA0"/>
    <w:rsid w:val="00B66430"/>
    <w:rsid w:val="00B70D36"/>
    <w:rsid w:val="00B71187"/>
    <w:rsid w:val="00B727FC"/>
    <w:rsid w:val="00B73AFD"/>
    <w:rsid w:val="00B749DF"/>
    <w:rsid w:val="00B74C10"/>
    <w:rsid w:val="00B75A0D"/>
    <w:rsid w:val="00B80B14"/>
    <w:rsid w:val="00B80EA3"/>
    <w:rsid w:val="00B813B7"/>
    <w:rsid w:val="00B83127"/>
    <w:rsid w:val="00B902B7"/>
    <w:rsid w:val="00B91F8A"/>
    <w:rsid w:val="00B92656"/>
    <w:rsid w:val="00B930A4"/>
    <w:rsid w:val="00B93D37"/>
    <w:rsid w:val="00B94E60"/>
    <w:rsid w:val="00B95D43"/>
    <w:rsid w:val="00B96B51"/>
    <w:rsid w:val="00B97E5D"/>
    <w:rsid w:val="00BA15FF"/>
    <w:rsid w:val="00BA1C23"/>
    <w:rsid w:val="00BA1FA6"/>
    <w:rsid w:val="00BA2616"/>
    <w:rsid w:val="00BA4CD1"/>
    <w:rsid w:val="00BA6001"/>
    <w:rsid w:val="00BA64EA"/>
    <w:rsid w:val="00BA7D1C"/>
    <w:rsid w:val="00BA7E9C"/>
    <w:rsid w:val="00BB005A"/>
    <w:rsid w:val="00BB03ED"/>
    <w:rsid w:val="00BB1B65"/>
    <w:rsid w:val="00BB3A64"/>
    <w:rsid w:val="00BB3B08"/>
    <w:rsid w:val="00BC031E"/>
    <w:rsid w:val="00BC0D02"/>
    <w:rsid w:val="00BC15C2"/>
    <w:rsid w:val="00BC36BB"/>
    <w:rsid w:val="00BD099A"/>
    <w:rsid w:val="00BD406B"/>
    <w:rsid w:val="00BD4578"/>
    <w:rsid w:val="00BD4CE1"/>
    <w:rsid w:val="00BD5016"/>
    <w:rsid w:val="00BD60E2"/>
    <w:rsid w:val="00BD7E49"/>
    <w:rsid w:val="00BE0D35"/>
    <w:rsid w:val="00BE1757"/>
    <w:rsid w:val="00BE2444"/>
    <w:rsid w:val="00BE2D97"/>
    <w:rsid w:val="00BE3EAC"/>
    <w:rsid w:val="00BE42F2"/>
    <w:rsid w:val="00BE5B1E"/>
    <w:rsid w:val="00BE649F"/>
    <w:rsid w:val="00BF021F"/>
    <w:rsid w:val="00BF026E"/>
    <w:rsid w:val="00BF4B01"/>
    <w:rsid w:val="00BF501D"/>
    <w:rsid w:val="00BF5115"/>
    <w:rsid w:val="00C0069B"/>
    <w:rsid w:val="00C01692"/>
    <w:rsid w:val="00C01F2E"/>
    <w:rsid w:val="00C04407"/>
    <w:rsid w:val="00C06DFC"/>
    <w:rsid w:val="00C074C9"/>
    <w:rsid w:val="00C07958"/>
    <w:rsid w:val="00C07A46"/>
    <w:rsid w:val="00C07C9B"/>
    <w:rsid w:val="00C101AF"/>
    <w:rsid w:val="00C114D3"/>
    <w:rsid w:val="00C14192"/>
    <w:rsid w:val="00C17B88"/>
    <w:rsid w:val="00C23E4E"/>
    <w:rsid w:val="00C24120"/>
    <w:rsid w:val="00C2595E"/>
    <w:rsid w:val="00C2768F"/>
    <w:rsid w:val="00C35EFE"/>
    <w:rsid w:val="00C4051A"/>
    <w:rsid w:val="00C40824"/>
    <w:rsid w:val="00C40EA9"/>
    <w:rsid w:val="00C42BFB"/>
    <w:rsid w:val="00C42ED2"/>
    <w:rsid w:val="00C433AF"/>
    <w:rsid w:val="00C438F8"/>
    <w:rsid w:val="00C45A73"/>
    <w:rsid w:val="00C46178"/>
    <w:rsid w:val="00C506EB"/>
    <w:rsid w:val="00C51348"/>
    <w:rsid w:val="00C51ABB"/>
    <w:rsid w:val="00C529C8"/>
    <w:rsid w:val="00C53566"/>
    <w:rsid w:val="00C55168"/>
    <w:rsid w:val="00C55588"/>
    <w:rsid w:val="00C5583F"/>
    <w:rsid w:val="00C570CA"/>
    <w:rsid w:val="00C57899"/>
    <w:rsid w:val="00C60E44"/>
    <w:rsid w:val="00C629D8"/>
    <w:rsid w:val="00C62C5C"/>
    <w:rsid w:val="00C6478B"/>
    <w:rsid w:val="00C66E3E"/>
    <w:rsid w:val="00C67A6C"/>
    <w:rsid w:val="00C702B0"/>
    <w:rsid w:val="00C73CE0"/>
    <w:rsid w:val="00C76AE1"/>
    <w:rsid w:val="00C76D2C"/>
    <w:rsid w:val="00C77E9F"/>
    <w:rsid w:val="00C804D2"/>
    <w:rsid w:val="00C838CB"/>
    <w:rsid w:val="00C83FF8"/>
    <w:rsid w:val="00C848D8"/>
    <w:rsid w:val="00C84E84"/>
    <w:rsid w:val="00C87571"/>
    <w:rsid w:val="00C90635"/>
    <w:rsid w:val="00C90C8B"/>
    <w:rsid w:val="00C946F2"/>
    <w:rsid w:val="00C9508D"/>
    <w:rsid w:val="00C96E7C"/>
    <w:rsid w:val="00C97666"/>
    <w:rsid w:val="00C976B2"/>
    <w:rsid w:val="00C978D5"/>
    <w:rsid w:val="00C97A7A"/>
    <w:rsid w:val="00CA45F5"/>
    <w:rsid w:val="00CA4A37"/>
    <w:rsid w:val="00CA690C"/>
    <w:rsid w:val="00CA69AA"/>
    <w:rsid w:val="00CB14AC"/>
    <w:rsid w:val="00CB3698"/>
    <w:rsid w:val="00CB5B40"/>
    <w:rsid w:val="00CB651D"/>
    <w:rsid w:val="00CB68ED"/>
    <w:rsid w:val="00CB70B8"/>
    <w:rsid w:val="00CB7702"/>
    <w:rsid w:val="00CC0FBE"/>
    <w:rsid w:val="00CC26F6"/>
    <w:rsid w:val="00CC4864"/>
    <w:rsid w:val="00CC4A56"/>
    <w:rsid w:val="00CC4F47"/>
    <w:rsid w:val="00CC5DCC"/>
    <w:rsid w:val="00CC7FB8"/>
    <w:rsid w:val="00CD0C47"/>
    <w:rsid w:val="00CD0C7D"/>
    <w:rsid w:val="00CD16EC"/>
    <w:rsid w:val="00CD7BB1"/>
    <w:rsid w:val="00CE44E3"/>
    <w:rsid w:val="00CE4787"/>
    <w:rsid w:val="00CE49BD"/>
    <w:rsid w:val="00CE69EC"/>
    <w:rsid w:val="00CE73B7"/>
    <w:rsid w:val="00CE773A"/>
    <w:rsid w:val="00CE78D8"/>
    <w:rsid w:val="00CF084C"/>
    <w:rsid w:val="00CF108C"/>
    <w:rsid w:val="00CF1AEA"/>
    <w:rsid w:val="00CF58B9"/>
    <w:rsid w:val="00CF71D8"/>
    <w:rsid w:val="00CF743D"/>
    <w:rsid w:val="00CF77F3"/>
    <w:rsid w:val="00CF7A60"/>
    <w:rsid w:val="00CF7B44"/>
    <w:rsid w:val="00CF7D62"/>
    <w:rsid w:val="00D00624"/>
    <w:rsid w:val="00D02EF1"/>
    <w:rsid w:val="00D034DA"/>
    <w:rsid w:val="00D03AC1"/>
    <w:rsid w:val="00D10462"/>
    <w:rsid w:val="00D118AA"/>
    <w:rsid w:val="00D1458C"/>
    <w:rsid w:val="00D14C95"/>
    <w:rsid w:val="00D2055F"/>
    <w:rsid w:val="00D205DC"/>
    <w:rsid w:val="00D22695"/>
    <w:rsid w:val="00D23556"/>
    <w:rsid w:val="00D23D26"/>
    <w:rsid w:val="00D2438B"/>
    <w:rsid w:val="00D244E8"/>
    <w:rsid w:val="00D2517D"/>
    <w:rsid w:val="00D30208"/>
    <w:rsid w:val="00D32900"/>
    <w:rsid w:val="00D33936"/>
    <w:rsid w:val="00D34259"/>
    <w:rsid w:val="00D372B1"/>
    <w:rsid w:val="00D401CC"/>
    <w:rsid w:val="00D404BE"/>
    <w:rsid w:val="00D47CC3"/>
    <w:rsid w:val="00D5127D"/>
    <w:rsid w:val="00D53B03"/>
    <w:rsid w:val="00D5654A"/>
    <w:rsid w:val="00D573C1"/>
    <w:rsid w:val="00D578CA"/>
    <w:rsid w:val="00D6024E"/>
    <w:rsid w:val="00D61418"/>
    <w:rsid w:val="00D61992"/>
    <w:rsid w:val="00D62A5F"/>
    <w:rsid w:val="00D62BE7"/>
    <w:rsid w:val="00D63BAD"/>
    <w:rsid w:val="00D63F3C"/>
    <w:rsid w:val="00D6443E"/>
    <w:rsid w:val="00D65162"/>
    <w:rsid w:val="00D654F3"/>
    <w:rsid w:val="00D658C6"/>
    <w:rsid w:val="00D72D66"/>
    <w:rsid w:val="00D730B6"/>
    <w:rsid w:val="00D80C32"/>
    <w:rsid w:val="00D81E43"/>
    <w:rsid w:val="00D82C0E"/>
    <w:rsid w:val="00D82DB3"/>
    <w:rsid w:val="00D85577"/>
    <w:rsid w:val="00D86469"/>
    <w:rsid w:val="00D865EA"/>
    <w:rsid w:val="00D91048"/>
    <w:rsid w:val="00D913A7"/>
    <w:rsid w:val="00D95116"/>
    <w:rsid w:val="00DA0E60"/>
    <w:rsid w:val="00DA13FD"/>
    <w:rsid w:val="00DA17D1"/>
    <w:rsid w:val="00DA18A2"/>
    <w:rsid w:val="00DA32ED"/>
    <w:rsid w:val="00DA405D"/>
    <w:rsid w:val="00DA468F"/>
    <w:rsid w:val="00DA622C"/>
    <w:rsid w:val="00DA734B"/>
    <w:rsid w:val="00DA7508"/>
    <w:rsid w:val="00DA7CDE"/>
    <w:rsid w:val="00DB03D5"/>
    <w:rsid w:val="00DB0D66"/>
    <w:rsid w:val="00DB0E4A"/>
    <w:rsid w:val="00DB1F1F"/>
    <w:rsid w:val="00DB26FC"/>
    <w:rsid w:val="00DB2AFB"/>
    <w:rsid w:val="00DB3677"/>
    <w:rsid w:val="00DB3AFE"/>
    <w:rsid w:val="00DB4573"/>
    <w:rsid w:val="00DB515F"/>
    <w:rsid w:val="00DB5E60"/>
    <w:rsid w:val="00DB73A4"/>
    <w:rsid w:val="00DC0356"/>
    <w:rsid w:val="00DC2399"/>
    <w:rsid w:val="00DC2A4C"/>
    <w:rsid w:val="00DC4453"/>
    <w:rsid w:val="00DC4EA2"/>
    <w:rsid w:val="00DC5A5C"/>
    <w:rsid w:val="00DD18E8"/>
    <w:rsid w:val="00DD225A"/>
    <w:rsid w:val="00DD382C"/>
    <w:rsid w:val="00DD4E49"/>
    <w:rsid w:val="00DD5A07"/>
    <w:rsid w:val="00DE0334"/>
    <w:rsid w:val="00DE1CAD"/>
    <w:rsid w:val="00DE1E9E"/>
    <w:rsid w:val="00DE4C02"/>
    <w:rsid w:val="00DE685F"/>
    <w:rsid w:val="00DE6E19"/>
    <w:rsid w:val="00DE777E"/>
    <w:rsid w:val="00DF089E"/>
    <w:rsid w:val="00DF35B0"/>
    <w:rsid w:val="00DF5EED"/>
    <w:rsid w:val="00DF614E"/>
    <w:rsid w:val="00DF7776"/>
    <w:rsid w:val="00E00CD7"/>
    <w:rsid w:val="00E01C38"/>
    <w:rsid w:val="00E0202C"/>
    <w:rsid w:val="00E02A35"/>
    <w:rsid w:val="00E0335B"/>
    <w:rsid w:val="00E0446A"/>
    <w:rsid w:val="00E05160"/>
    <w:rsid w:val="00E07717"/>
    <w:rsid w:val="00E105B5"/>
    <w:rsid w:val="00E10E76"/>
    <w:rsid w:val="00E124AF"/>
    <w:rsid w:val="00E13088"/>
    <w:rsid w:val="00E14969"/>
    <w:rsid w:val="00E14B92"/>
    <w:rsid w:val="00E14DEB"/>
    <w:rsid w:val="00E15CEF"/>
    <w:rsid w:val="00E20BFA"/>
    <w:rsid w:val="00E211C9"/>
    <w:rsid w:val="00E216E6"/>
    <w:rsid w:val="00E21758"/>
    <w:rsid w:val="00E219D6"/>
    <w:rsid w:val="00E22908"/>
    <w:rsid w:val="00E23297"/>
    <w:rsid w:val="00E237A1"/>
    <w:rsid w:val="00E2511A"/>
    <w:rsid w:val="00E269A4"/>
    <w:rsid w:val="00E3092F"/>
    <w:rsid w:val="00E37531"/>
    <w:rsid w:val="00E4086D"/>
    <w:rsid w:val="00E40BFF"/>
    <w:rsid w:val="00E418F3"/>
    <w:rsid w:val="00E44D23"/>
    <w:rsid w:val="00E47553"/>
    <w:rsid w:val="00E508DE"/>
    <w:rsid w:val="00E53F7D"/>
    <w:rsid w:val="00E553B5"/>
    <w:rsid w:val="00E55BC1"/>
    <w:rsid w:val="00E56616"/>
    <w:rsid w:val="00E5755C"/>
    <w:rsid w:val="00E609AA"/>
    <w:rsid w:val="00E609F9"/>
    <w:rsid w:val="00E60E04"/>
    <w:rsid w:val="00E620E5"/>
    <w:rsid w:val="00E6215E"/>
    <w:rsid w:val="00E625F6"/>
    <w:rsid w:val="00E62AD8"/>
    <w:rsid w:val="00E64CD4"/>
    <w:rsid w:val="00E65700"/>
    <w:rsid w:val="00E6609E"/>
    <w:rsid w:val="00E67138"/>
    <w:rsid w:val="00E67819"/>
    <w:rsid w:val="00E701B8"/>
    <w:rsid w:val="00E70274"/>
    <w:rsid w:val="00E741F4"/>
    <w:rsid w:val="00E7476F"/>
    <w:rsid w:val="00E757DA"/>
    <w:rsid w:val="00E77F66"/>
    <w:rsid w:val="00E8037C"/>
    <w:rsid w:val="00E81404"/>
    <w:rsid w:val="00E815E8"/>
    <w:rsid w:val="00E81C17"/>
    <w:rsid w:val="00E81C32"/>
    <w:rsid w:val="00E839E2"/>
    <w:rsid w:val="00E85142"/>
    <w:rsid w:val="00E86A96"/>
    <w:rsid w:val="00E90915"/>
    <w:rsid w:val="00E91B9C"/>
    <w:rsid w:val="00E92327"/>
    <w:rsid w:val="00E93211"/>
    <w:rsid w:val="00E9481C"/>
    <w:rsid w:val="00E94BEF"/>
    <w:rsid w:val="00EA0C72"/>
    <w:rsid w:val="00EA163B"/>
    <w:rsid w:val="00EA2C43"/>
    <w:rsid w:val="00EA3A4E"/>
    <w:rsid w:val="00EA3EFD"/>
    <w:rsid w:val="00EA5F0B"/>
    <w:rsid w:val="00EA6E90"/>
    <w:rsid w:val="00EA77B5"/>
    <w:rsid w:val="00EB1125"/>
    <w:rsid w:val="00EB45EA"/>
    <w:rsid w:val="00EB4BF4"/>
    <w:rsid w:val="00EB531D"/>
    <w:rsid w:val="00EC0A84"/>
    <w:rsid w:val="00EC19B2"/>
    <w:rsid w:val="00EC45FF"/>
    <w:rsid w:val="00EC5BFA"/>
    <w:rsid w:val="00EC635D"/>
    <w:rsid w:val="00EC7929"/>
    <w:rsid w:val="00ED17F7"/>
    <w:rsid w:val="00ED1FD4"/>
    <w:rsid w:val="00ED20F7"/>
    <w:rsid w:val="00ED4083"/>
    <w:rsid w:val="00ED4EF3"/>
    <w:rsid w:val="00ED7335"/>
    <w:rsid w:val="00EE52FE"/>
    <w:rsid w:val="00EF0A0A"/>
    <w:rsid w:val="00EF0B79"/>
    <w:rsid w:val="00EF2D35"/>
    <w:rsid w:val="00EF3930"/>
    <w:rsid w:val="00EF3A39"/>
    <w:rsid w:val="00EF5DAE"/>
    <w:rsid w:val="00EF704B"/>
    <w:rsid w:val="00F00889"/>
    <w:rsid w:val="00F01926"/>
    <w:rsid w:val="00F04E57"/>
    <w:rsid w:val="00F07F25"/>
    <w:rsid w:val="00F11311"/>
    <w:rsid w:val="00F1211E"/>
    <w:rsid w:val="00F12333"/>
    <w:rsid w:val="00F15383"/>
    <w:rsid w:val="00F1569F"/>
    <w:rsid w:val="00F16270"/>
    <w:rsid w:val="00F17133"/>
    <w:rsid w:val="00F17268"/>
    <w:rsid w:val="00F178B1"/>
    <w:rsid w:val="00F232CB"/>
    <w:rsid w:val="00F23BCE"/>
    <w:rsid w:val="00F24F99"/>
    <w:rsid w:val="00F25990"/>
    <w:rsid w:val="00F31ED9"/>
    <w:rsid w:val="00F33E4E"/>
    <w:rsid w:val="00F344D9"/>
    <w:rsid w:val="00F347DA"/>
    <w:rsid w:val="00F3559B"/>
    <w:rsid w:val="00F35673"/>
    <w:rsid w:val="00F36E1A"/>
    <w:rsid w:val="00F36F4C"/>
    <w:rsid w:val="00F43AC2"/>
    <w:rsid w:val="00F44642"/>
    <w:rsid w:val="00F46A88"/>
    <w:rsid w:val="00F470B3"/>
    <w:rsid w:val="00F4741F"/>
    <w:rsid w:val="00F50506"/>
    <w:rsid w:val="00F51431"/>
    <w:rsid w:val="00F51A83"/>
    <w:rsid w:val="00F5251F"/>
    <w:rsid w:val="00F53274"/>
    <w:rsid w:val="00F538BE"/>
    <w:rsid w:val="00F5429E"/>
    <w:rsid w:val="00F556D8"/>
    <w:rsid w:val="00F571B3"/>
    <w:rsid w:val="00F57248"/>
    <w:rsid w:val="00F573B0"/>
    <w:rsid w:val="00F57D0B"/>
    <w:rsid w:val="00F609C8"/>
    <w:rsid w:val="00F62097"/>
    <w:rsid w:val="00F63590"/>
    <w:rsid w:val="00F648CF"/>
    <w:rsid w:val="00F6524A"/>
    <w:rsid w:val="00F6531D"/>
    <w:rsid w:val="00F675E0"/>
    <w:rsid w:val="00F706CA"/>
    <w:rsid w:val="00F713C4"/>
    <w:rsid w:val="00F7162B"/>
    <w:rsid w:val="00F77D8D"/>
    <w:rsid w:val="00F80E14"/>
    <w:rsid w:val="00F81009"/>
    <w:rsid w:val="00F81588"/>
    <w:rsid w:val="00F8505C"/>
    <w:rsid w:val="00F85255"/>
    <w:rsid w:val="00F8578F"/>
    <w:rsid w:val="00F861F1"/>
    <w:rsid w:val="00F86FA3"/>
    <w:rsid w:val="00F903DF"/>
    <w:rsid w:val="00F933EC"/>
    <w:rsid w:val="00F9340A"/>
    <w:rsid w:val="00F94382"/>
    <w:rsid w:val="00F946F6"/>
    <w:rsid w:val="00F94F49"/>
    <w:rsid w:val="00F950BA"/>
    <w:rsid w:val="00F95990"/>
    <w:rsid w:val="00F974FC"/>
    <w:rsid w:val="00F977AE"/>
    <w:rsid w:val="00F97FD3"/>
    <w:rsid w:val="00FA00EA"/>
    <w:rsid w:val="00FA0FA5"/>
    <w:rsid w:val="00FA4547"/>
    <w:rsid w:val="00FA656E"/>
    <w:rsid w:val="00FB130B"/>
    <w:rsid w:val="00FB4262"/>
    <w:rsid w:val="00FB637F"/>
    <w:rsid w:val="00FB7F8F"/>
    <w:rsid w:val="00FC1613"/>
    <w:rsid w:val="00FC2569"/>
    <w:rsid w:val="00FC2E73"/>
    <w:rsid w:val="00FC4AF4"/>
    <w:rsid w:val="00FC6C35"/>
    <w:rsid w:val="00FC77A3"/>
    <w:rsid w:val="00FD1D8F"/>
    <w:rsid w:val="00FD2CC0"/>
    <w:rsid w:val="00FD4F36"/>
    <w:rsid w:val="00FD6890"/>
    <w:rsid w:val="00FE0EEF"/>
    <w:rsid w:val="00FE2A3A"/>
    <w:rsid w:val="00FE3DEC"/>
    <w:rsid w:val="00FE419D"/>
    <w:rsid w:val="00FE4202"/>
    <w:rsid w:val="00FE6984"/>
    <w:rsid w:val="00FF10CB"/>
    <w:rsid w:val="00FF44EE"/>
    <w:rsid w:val="00FF56BC"/>
    <w:rsid w:val="00FF5C9B"/>
    <w:rsid w:val="00FF7D1E"/>
    <w:rsid w:val="00FF7F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7B9"/>
  </w:style>
  <w:style w:type="paragraph" w:styleId="Ttulo1">
    <w:name w:val="heading 1"/>
    <w:basedOn w:val="Normal"/>
    <w:next w:val="Normal"/>
    <w:qFormat/>
    <w:rsid w:val="004142A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C1FF3"/>
    <w:pPr>
      <w:keepNext/>
      <w:autoSpaceDE w:val="0"/>
      <w:autoSpaceDN w:val="0"/>
      <w:adjustRightInd w:val="0"/>
      <w:outlineLvl w:val="1"/>
    </w:pPr>
    <w:rPr>
      <w:b/>
      <w:color w:val="000000"/>
      <w:sz w:val="40"/>
    </w:rPr>
  </w:style>
  <w:style w:type="paragraph" w:styleId="Ttulo3">
    <w:name w:val="heading 3"/>
    <w:basedOn w:val="Normal"/>
    <w:next w:val="Normal"/>
    <w:qFormat/>
    <w:rsid w:val="002C1FF3"/>
    <w:pPr>
      <w:keepNext/>
      <w:autoSpaceDE w:val="0"/>
      <w:autoSpaceDN w:val="0"/>
      <w:adjustRightInd w:val="0"/>
      <w:jc w:val="center"/>
      <w:outlineLvl w:val="2"/>
    </w:pPr>
    <w:rPr>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9A66C0"/>
    <w:pPr>
      <w:ind w:firstLine="708"/>
      <w:jc w:val="both"/>
    </w:pPr>
    <w:rPr>
      <w:sz w:val="24"/>
      <w:lang/>
    </w:rPr>
  </w:style>
  <w:style w:type="table" w:styleId="Tabelacomgrade">
    <w:name w:val="Table Grid"/>
    <w:basedOn w:val="Tabelanormal"/>
    <w:rsid w:val="00CE7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rsid w:val="002C1FF3"/>
    <w:pPr>
      <w:tabs>
        <w:tab w:val="center" w:pos="4252"/>
        <w:tab w:val="right" w:pos="8504"/>
      </w:tabs>
    </w:pPr>
  </w:style>
  <w:style w:type="paragraph" w:styleId="Rodap">
    <w:name w:val="footer"/>
    <w:basedOn w:val="Normal"/>
    <w:rsid w:val="002C1FF3"/>
    <w:pPr>
      <w:tabs>
        <w:tab w:val="center" w:pos="4252"/>
        <w:tab w:val="right" w:pos="8504"/>
      </w:tabs>
    </w:pPr>
  </w:style>
  <w:style w:type="paragraph" w:styleId="Corpodetexto">
    <w:name w:val="Body Text"/>
    <w:basedOn w:val="Normal"/>
    <w:rsid w:val="004142A4"/>
    <w:pPr>
      <w:spacing w:after="120"/>
    </w:pPr>
  </w:style>
  <w:style w:type="paragraph" w:styleId="Ttulo">
    <w:name w:val="Title"/>
    <w:basedOn w:val="Normal"/>
    <w:qFormat/>
    <w:rsid w:val="004142A4"/>
    <w:pPr>
      <w:jc w:val="center"/>
    </w:pPr>
    <w:rPr>
      <w:b/>
      <w:sz w:val="36"/>
      <w:szCs w:val="24"/>
    </w:rPr>
  </w:style>
  <w:style w:type="paragraph" w:styleId="MapadoDocumento">
    <w:name w:val="Document Map"/>
    <w:basedOn w:val="Normal"/>
    <w:semiHidden/>
    <w:rsid w:val="005736A6"/>
    <w:pPr>
      <w:shd w:val="clear" w:color="auto" w:fill="000080"/>
    </w:pPr>
    <w:rPr>
      <w:rFonts w:ascii="Tahoma" w:hAnsi="Tahoma" w:cs="Tahoma"/>
    </w:rPr>
  </w:style>
  <w:style w:type="paragraph" w:styleId="Textodebalo">
    <w:name w:val="Balloon Text"/>
    <w:basedOn w:val="Normal"/>
    <w:semiHidden/>
    <w:rsid w:val="008A1155"/>
    <w:rPr>
      <w:rFonts w:ascii="Tahoma" w:hAnsi="Tahoma" w:cs="Tahoma"/>
      <w:sz w:val="16"/>
      <w:szCs w:val="16"/>
    </w:rPr>
  </w:style>
  <w:style w:type="character" w:styleId="Hyperlink">
    <w:name w:val="Hyperlink"/>
    <w:rsid w:val="00F556D8"/>
    <w:rPr>
      <w:color w:val="0000FF"/>
      <w:u w:val="single"/>
    </w:rPr>
  </w:style>
  <w:style w:type="paragraph" w:styleId="TextosemFormatao">
    <w:name w:val="Plain Text"/>
    <w:basedOn w:val="Normal"/>
    <w:link w:val="TextosemFormataoChar"/>
    <w:rsid w:val="000768E0"/>
    <w:rPr>
      <w:rFonts w:ascii="Courier New" w:hAnsi="Courier New"/>
      <w:lang/>
    </w:rPr>
  </w:style>
  <w:style w:type="character" w:customStyle="1" w:styleId="TextosemFormataoChar">
    <w:name w:val="Texto sem Formatação Char"/>
    <w:link w:val="TextosemFormatao"/>
    <w:rsid w:val="000768E0"/>
    <w:rPr>
      <w:rFonts w:ascii="Courier New" w:hAnsi="Courier New"/>
    </w:rPr>
  </w:style>
  <w:style w:type="paragraph" w:styleId="NormalWeb">
    <w:name w:val="Normal (Web)"/>
    <w:basedOn w:val="Normal"/>
    <w:rsid w:val="00BA7E9C"/>
    <w:pPr>
      <w:spacing w:before="100" w:beforeAutospacing="1" w:after="100" w:afterAutospacing="1"/>
    </w:pPr>
    <w:rPr>
      <w:color w:val="000000"/>
      <w:sz w:val="24"/>
      <w:szCs w:val="24"/>
    </w:rPr>
  </w:style>
  <w:style w:type="character" w:customStyle="1" w:styleId="RecuodecorpodetextoChar">
    <w:name w:val="Recuo de corpo de texto Char"/>
    <w:link w:val="Recuodecorpodetexto"/>
    <w:rsid w:val="00D00624"/>
    <w:rPr>
      <w:sz w:val="24"/>
    </w:rPr>
  </w:style>
</w:styles>
</file>

<file path=word/webSettings.xml><?xml version="1.0" encoding="utf-8"?>
<w:webSettings xmlns:r="http://schemas.openxmlformats.org/officeDocument/2006/relationships" xmlns:w="http://schemas.openxmlformats.org/wordprocessingml/2006/main">
  <w:divs>
    <w:div w:id="291643873">
      <w:bodyDiv w:val="1"/>
      <w:marLeft w:val="0"/>
      <w:marRight w:val="0"/>
      <w:marTop w:val="0"/>
      <w:marBottom w:val="0"/>
      <w:divBdr>
        <w:top w:val="none" w:sz="0" w:space="0" w:color="auto"/>
        <w:left w:val="none" w:sz="0" w:space="0" w:color="auto"/>
        <w:bottom w:val="none" w:sz="0" w:space="0" w:color="auto"/>
        <w:right w:val="none" w:sz="0" w:space="0" w:color="auto"/>
      </w:divBdr>
    </w:div>
    <w:div w:id="365908434">
      <w:bodyDiv w:val="1"/>
      <w:marLeft w:val="0"/>
      <w:marRight w:val="0"/>
      <w:marTop w:val="0"/>
      <w:marBottom w:val="0"/>
      <w:divBdr>
        <w:top w:val="none" w:sz="0" w:space="0" w:color="auto"/>
        <w:left w:val="none" w:sz="0" w:space="0" w:color="auto"/>
        <w:bottom w:val="none" w:sz="0" w:space="0" w:color="auto"/>
        <w:right w:val="none" w:sz="0" w:space="0" w:color="auto"/>
      </w:divBdr>
    </w:div>
    <w:div w:id="587496170">
      <w:bodyDiv w:val="1"/>
      <w:marLeft w:val="0"/>
      <w:marRight w:val="0"/>
      <w:marTop w:val="0"/>
      <w:marBottom w:val="0"/>
      <w:divBdr>
        <w:top w:val="none" w:sz="0" w:space="0" w:color="auto"/>
        <w:left w:val="none" w:sz="0" w:space="0" w:color="auto"/>
        <w:bottom w:val="none" w:sz="0" w:space="0" w:color="auto"/>
        <w:right w:val="none" w:sz="0" w:space="0" w:color="auto"/>
      </w:divBdr>
    </w:div>
    <w:div w:id="595358371">
      <w:bodyDiv w:val="1"/>
      <w:marLeft w:val="0"/>
      <w:marRight w:val="0"/>
      <w:marTop w:val="0"/>
      <w:marBottom w:val="0"/>
      <w:divBdr>
        <w:top w:val="none" w:sz="0" w:space="0" w:color="auto"/>
        <w:left w:val="none" w:sz="0" w:space="0" w:color="auto"/>
        <w:bottom w:val="none" w:sz="0" w:space="0" w:color="auto"/>
        <w:right w:val="none" w:sz="0" w:space="0" w:color="auto"/>
      </w:divBdr>
    </w:div>
    <w:div w:id="638875151">
      <w:bodyDiv w:val="1"/>
      <w:marLeft w:val="0"/>
      <w:marRight w:val="0"/>
      <w:marTop w:val="0"/>
      <w:marBottom w:val="0"/>
      <w:divBdr>
        <w:top w:val="none" w:sz="0" w:space="0" w:color="auto"/>
        <w:left w:val="none" w:sz="0" w:space="0" w:color="auto"/>
        <w:bottom w:val="none" w:sz="0" w:space="0" w:color="auto"/>
        <w:right w:val="none" w:sz="0" w:space="0" w:color="auto"/>
      </w:divBdr>
    </w:div>
    <w:div w:id="900410289">
      <w:bodyDiv w:val="1"/>
      <w:marLeft w:val="0"/>
      <w:marRight w:val="0"/>
      <w:marTop w:val="0"/>
      <w:marBottom w:val="0"/>
      <w:divBdr>
        <w:top w:val="none" w:sz="0" w:space="0" w:color="auto"/>
        <w:left w:val="none" w:sz="0" w:space="0" w:color="auto"/>
        <w:bottom w:val="none" w:sz="0" w:space="0" w:color="auto"/>
        <w:right w:val="none" w:sz="0" w:space="0" w:color="auto"/>
      </w:divBdr>
    </w:div>
    <w:div w:id="964191641">
      <w:bodyDiv w:val="1"/>
      <w:marLeft w:val="0"/>
      <w:marRight w:val="0"/>
      <w:marTop w:val="0"/>
      <w:marBottom w:val="0"/>
      <w:divBdr>
        <w:top w:val="none" w:sz="0" w:space="0" w:color="auto"/>
        <w:left w:val="none" w:sz="0" w:space="0" w:color="auto"/>
        <w:bottom w:val="none" w:sz="0" w:space="0" w:color="auto"/>
        <w:right w:val="none" w:sz="0" w:space="0" w:color="auto"/>
      </w:divBdr>
    </w:div>
    <w:div w:id="988902943">
      <w:bodyDiv w:val="1"/>
      <w:marLeft w:val="0"/>
      <w:marRight w:val="0"/>
      <w:marTop w:val="0"/>
      <w:marBottom w:val="0"/>
      <w:divBdr>
        <w:top w:val="none" w:sz="0" w:space="0" w:color="auto"/>
        <w:left w:val="none" w:sz="0" w:space="0" w:color="auto"/>
        <w:bottom w:val="none" w:sz="0" w:space="0" w:color="auto"/>
        <w:right w:val="none" w:sz="0" w:space="0" w:color="auto"/>
      </w:divBdr>
    </w:div>
    <w:div w:id="1112239430">
      <w:bodyDiv w:val="1"/>
      <w:marLeft w:val="0"/>
      <w:marRight w:val="0"/>
      <w:marTop w:val="0"/>
      <w:marBottom w:val="0"/>
      <w:divBdr>
        <w:top w:val="none" w:sz="0" w:space="0" w:color="auto"/>
        <w:left w:val="none" w:sz="0" w:space="0" w:color="auto"/>
        <w:bottom w:val="none" w:sz="0" w:space="0" w:color="auto"/>
        <w:right w:val="none" w:sz="0" w:space="0" w:color="auto"/>
      </w:divBdr>
    </w:div>
    <w:div w:id="1219434379">
      <w:bodyDiv w:val="1"/>
      <w:marLeft w:val="0"/>
      <w:marRight w:val="0"/>
      <w:marTop w:val="0"/>
      <w:marBottom w:val="0"/>
      <w:divBdr>
        <w:top w:val="none" w:sz="0" w:space="0" w:color="auto"/>
        <w:left w:val="none" w:sz="0" w:space="0" w:color="auto"/>
        <w:bottom w:val="none" w:sz="0" w:space="0" w:color="auto"/>
        <w:right w:val="none" w:sz="0" w:space="0" w:color="auto"/>
      </w:divBdr>
    </w:div>
    <w:div w:id="1546331352">
      <w:bodyDiv w:val="1"/>
      <w:marLeft w:val="0"/>
      <w:marRight w:val="0"/>
      <w:marTop w:val="0"/>
      <w:marBottom w:val="0"/>
      <w:divBdr>
        <w:top w:val="none" w:sz="0" w:space="0" w:color="auto"/>
        <w:left w:val="none" w:sz="0" w:space="0" w:color="auto"/>
        <w:bottom w:val="none" w:sz="0" w:space="0" w:color="auto"/>
        <w:right w:val="none" w:sz="0" w:space="0" w:color="auto"/>
      </w:divBdr>
    </w:div>
    <w:div w:id="1852407555">
      <w:bodyDiv w:val="1"/>
      <w:marLeft w:val="0"/>
      <w:marRight w:val="0"/>
      <w:marTop w:val="0"/>
      <w:marBottom w:val="0"/>
      <w:divBdr>
        <w:top w:val="none" w:sz="0" w:space="0" w:color="auto"/>
        <w:left w:val="none" w:sz="0" w:space="0" w:color="auto"/>
        <w:bottom w:val="none" w:sz="0" w:space="0" w:color="auto"/>
        <w:right w:val="none" w:sz="0" w:space="0" w:color="auto"/>
      </w:divBdr>
    </w:div>
    <w:div w:id="2075423567">
      <w:bodyDiv w:val="1"/>
      <w:marLeft w:val="0"/>
      <w:marRight w:val="0"/>
      <w:marTop w:val="0"/>
      <w:marBottom w:val="0"/>
      <w:divBdr>
        <w:top w:val="none" w:sz="0" w:space="0" w:color="auto"/>
        <w:left w:val="none" w:sz="0" w:space="0" w:color="auto"/>
        <w:bottom w:val="none" w:sz="0" w:space="0" w:color="auto"/>
        <w:right w:val="none" w:sz="0" w:space="0" w:color="auto"/>
      </w:divBdr>
    </w:div>
    <w:div w:id="2088114273">
      <w:bodyDiv w:val="1"/>
      <w:marLeft w:val="0"/>
      <w:marRight w:val="0"/>
      <w:marTop w:val="0"/>
      <w:marBottom w:val="0"/>
      <w:divBdr>
        <w:top w:val="none" w:sz="0" w:space="0" w:color="auto"/>
        <w:left w:val="none" w:sz="0" w:space="0" w:color="auto"/>
        <w:bottom w:val="none" w:sz="0" w:space="0" w:color="auto"/>
        <w:right w:val="none" w:sz="0" w:space="0" w:color="auto"/>
      </w:divBdr>
    </w:div>
    <w:div w:id="21031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lourdes.sp.gov.br" TargetMode="External"/><Relationship Id="rId2" Type="http://schemas.openxmlformats.org/officeDocument/2006/relationships/hyperlink" Target="mailto:prefeita@lourdes.sp.gov.br" TargetMode="External"/><Relationship Id="rId1"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ecretaria\Desktop\PAPEL%20TIMBRADO%20%20correto%202017_wordmaismoderno%20(1).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4AB56-24BA-4A01-AE6F-94086BA4D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  correto 2017_wordmaismoderno (1)</Template>
  <TotalTime>0</TotalTime>
  <Pages>4</Pages>
  <Words>1158</Words>
  <Characters>6258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PORTARIA Nº 1371/06</vt:lpstr>
    </vt:vector>
  </TitlesOfParts>
  <Company/>
  <LinksUpToDate>false</LinksUpToDate>
  <CharactersWithSpaces>7402</CharactersWithSpaces>
  <SharedDoc>false</SharedDoc>
  <HLinks>
    <vt:vector size="12" baseType="variant">
      <vt:variant>
        <vt:i4>4915205</vt:i4>
      </vt:variant>
      <vt:variant>
        <vt:i4>3</vt:i4>
      </vt:variant>
      <vt:variant>
        <vt:i4>0</vt:i4>
      </vt:variant>
      <vt:variant>
        <vt:i4>5</vt:i4>
      </vt:variant>
      <vt:variant>
        <vt:lpwstr>http://www.lourdes.sp.gov.br/</vt:lpwstr>
      </vt:variant>
      <vt:variant>
        <vt:lpwstr/>
      </vt:variant>
      <vt:variant>
        <vt:i4>7536708</vt:i4>
      </vt:variant>
      <vt:variant>
        <vt:i4>0</vt:i4>
      </vt:variant>
      <vt:variant>
        <vt:i4>0</vt:i4>
      </vt:variant>
      <vt:variant>
        <vt:i4>5</vt:i4>
      </vt:variant>
      <vt:variant>
        <vt:lpwstr>mailto:prefeita@lourdes.sp.gov.br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1371/06</dc:title>
  <dc:creator>Secretaria</dc:creator>
  <cp:lastModifiedBy>User</cp:lastModifiedBy>
  <cp:revision>2</cp:revision>
  <cp:lastPrinted>2018-11-13T15:31:00Z</cp:lastPrinted>
  <dcterms:created xsi:type="dcterms:W3CDTF">2018-11-21T11:49:00Z</dcterms:created>
  <dcterms:modified xsi:type="dcterms:W3CDTF">2018-11-21T11:49:00Z</dcterms:modified>
</cp:coreProperties>
</file>