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5DF" w:rsidRDefault="00194BF5" w:rsidP="007C25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</w:t>
      </w:r>
      <w:r>
        <w:rPr>
          <w:rFonts w:ascii="Arial" w:hAnsi="Arial" w:cs="Arial"/>
          <w:sz w:val="24"/>
        </w:rPr>
        <w:t xml:space="preserve">   </w:t>
      </w:r>
      <w:r w:rsidR="007C25DF">
        <w:rPr>
          <w:rFonts w:ascii="Arial" w:hAnsi="Arial" w:cs="Arial"/>
          <w:sz w:val="24"/>
        </w:rPr>
        <w:t xml:space="preserve">                             </w:t>
      </w:r>
    </w:p>
    <w:p w:rsidR="008E4FB3" w:rsidRDefault="008E4FB3" w:rsidP="008E4FB3">
      <w:pPr>
        <w:rPr>
          <w:rFonts w:ascii="Arial" w:hAnsi="Arial" w:cs="Arial"/>
          <w:sz w:val="24"/>
        </w:rPr>
      </w:pPr>
    </w:p>
    <w:p w:rsidR="008E4FB3" w:rsidRPr="008017BE" w:rsidRDefault="008E4FB3" w:rsidP="008E4FB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</w:t>
      </w:r>
      <w:r>
        <w:rPr>
          <w:rFonts w:ascii="Arial" w:hAnsi="Arial" w:cs="Arial"/>
          <w:sz w:val="24"/>
        </w:rPr>
        <w:t xml:space="preserve">                     </w:t>
      </w:r>
      <w:r>
        <w:rPr>
          <w:rFonts w:ascii="Arial" w:hAnsi="Arial" w:cs="Arial"/>
          <w:sz w:val="24"/>
        </w:rPr>
        <w:t xml:space="preserve">  </w:t>
      </w: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62/2022</w:t>
      </w:r>
    </w:p>
    <w:p w:rsidR="008E4FB3" w:rsidRDefault="008E4FB3" w:rsidP="008E4FB3">
      <w:pPr>
        <w:jc w:val="center"/>
        <w:rPr>
          <w:rFonts w:ascii="Arial" w:hAnsi="Arial" w:cs="Arial"/>
          <w:sz w:val="24"/>
        </w:rPr>
      </w:pPr>
    </w:p>
    <w:p w:rsidR="008E4FB3" w:rsidRPr="008017BE" w:rsidRDefault="008E4FB3" w:rsidP="008E4FB3">
      <w:pPr>
        <w:rPr>
          <w:rFonts w:ascii="Arial" w:hAnsi="Arial" w:cs="Arial"/>
          <w:sz w:val="24"/>
        </w:rPr>
      </w:pPr>
    </w:p>
    <w:p w:rsidR="008E4FB3" w:rsidRPr="008017BE" w:rsidRDefault="008E4FB3" w:rsidP="008E4FB3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Especial</w:t>
      </w:r>
    </w:p>
    <w:p w:rsidR="008E4FB3" w:rsidRDefault="008E4FB3" w:rsidP="008E4FB3">
      <w:pPr>
        <w:jc w:val="both"/>
        <w:rPr>
          <w:rFonts w:ascii="Arial" w:hAnsi="Arial" w:cs="Arial"/>
          <w:sz w:val="24"/>
        </w:rPr>
      </w:pPr>
    </w:p>
    <w:p w:rsidR="008E4FB3" w:rsidRPr="008017BE" w:rsidRDefault="008E4FB3" w:rsidP="008E4FB3">
      <w:pPr>
        <w:jc w:val="both"/>
        <w:rPr>
          <w:rFonts w:ascii="Arial" w:hAnsi="Arial" w:cs="Arial"/>
          <w:sz w:val="24"/>
        </w:rPr>
      </w:pPr>
    </w:p>
    <w:p w:rsidR="008E4FB3" w:rsidRPr="008017BE" w:rsidRDefault="008E4FB3" w:rsidP="008E4FB3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8E4FB3" w:rsidRDefault="008E4FB3" w:rsidP="008E4FB3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8E4FB3" w:rsidRDefault="008E4FB3" w:rsidP="008E4FB3">
      <w:pPr>
        <w:jc w:val="both"/>
        <w:rPr>
          <w:rFonts w:ascii="Arial" w:hAnsi="Arial" w:cs="Arial"/>
          <w:sz w:val="24"/>
        </w:rPr>
      </w:pPr>
    </w:p>
    <w:p w:rsidR="008E4FB3" w:rsidRPr="008017BE" w:rsidRDefault="008E4FB3" w:rsidP="008E4FB3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8E4FB3" w:rsidRDefault="008E4FB3" w:rsidP="008E4FB3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8E4FB3" w:rsidRPr="008017BE" w:rsidRDefault="008E4FB3" w:rsidP="008E4FB3">
      <w:pPr>
        <w:rPr>
          <w:rFonts w:ascii="Arial" w:hAnsi="Arial" w:cs="Arial"/>
          <w:sz w:val="24"/>
        </w:rPr>
      </w:pPr>
    </w:p>
    <w:p w:rsidR="008E4FB3" w:rsidRDefault="008E4FB3" w:rsidP="008E4FB3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455.000,00 (quatrocentos e cinquenta e cinco mil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suplementar as seguintes dotações do orçamento vigente:</w:t>
      </w:r>
    </w:p>
    <w:p w:rsidR="008E4FB3" w:rsidRDefault="008E4FB3" w:rsidP="008E4FB3">
      <w:pPr>
        <w:jc w:val="both"/>
        <w:rPr>
          <w:rFonts w:ascii="Arial" w:hAnsi="Arial" w:cs="Arial"/>
          <w:sz w:val="24"/>
        </w:rPr>
      </w:pPr>
    </w:p>
    <w:p w:rsidR="008E4FB3" w:rsidRPr="00386F90" w:rsidRDefault="008E4FB3" w:rsidP="008E4FB3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2</w:t>
      </w:r>
      <w:r w:rsidRPr="00386F90">
        <w:rPr>
          <w:rFonts w:ascii="Arial" w:hAnsi="Arial" w:cs="Arial"/>
          <w:b/>
          <w:sz w:val="24"/>
        </w:rPr>
        <w:t xml:space="preserve"> – D</w:t>
      </w:r>
      <w:r>
        <w:rPr>
          <w:rFonts w:ascii="Arial" w:hAnsi="Arial" w:cs="Arial"/>
          <w:b/>
          <w:sz w:val="24"/>
        </w:rPr>
        <w:t>EPARTAMENTO MUNICIPAL DE ADMINISTRAÇÃO E FINANÇAS</w:t>
      </w:r>
    </w:p>
    <w:p w:rsidR="008E4FB3" w:rsidRPr="00386F90" w:rsidRDefault="008E4FB3" w:rsidP="008E4FB3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</w:t>
      </w:r>
      <w:r>
        <w:rPr>
          <w:rFonts w:ascii="Arial" w:hAnsi="Arial" w:cs="Arial"/>
          <w:b/>
          <w:sz w:val="24"/>
        </w:rPr>
        <w:t>02</w:t>
      </w:r>
      <w:r w:rsidRPr="00386F90"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b/>
          <w:sz w:val="24"/>
        </w:rPr>
        <w:t>1</w:t>
      </w:r>
      <w:r w:rsidRPr="00386F90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ADMINISTRAÇÃO</w:t>
      </w:r>
    </w:p>
    <w:p w:rsidR="008E4FB3" w:rsidRDefault="008E4FB3" w:rsidP="008E4FB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04.122.0004.2008.0000 – Atividades do Setor Administrativo</w:t>
      </w:r>
    </w:p>
    <w:p w:rsidR="008E4FB3" w:rsidRDefault="008E4FB3" w:rsidP="008E4FB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339039.00 – Outros Serviços de Terceiros – Pessoa Jurídica.....................R$ 100.000,00</w:t>
      </w:r>
    </w:p>
    <w:p w:rsidR="008E4FB3" w:rsidRDefault="008E4FB3" w:rsidP="008E4FB3">
      <w:pPr>
        <w:jc w:val="both"/>
        <w:rPr>
          <w:rFonts w:ascii="Arial" w:hAnsi="Arial" w:cs="Arial"/>
          <w:b/>
          <w:sz w:val="24"/>
        </w:rPr>
      </w:pPr>
      <w:r w:rsidRPr="004A3F49">
        <w:rPr>
          <w:rFonts w:ascii="Arial" w:hAnsi="Arial" w:cs="Arial"/>
          <w:b/>
          <w:sz w:val="24"/>
        </w:rPr>
        <w:t>0204</w:t>
      </w:r>
      <w:r>
        <w:rPr>
          <w:rFonts w:ascii="Arial" w:hAnsi="Arial" w:cs="Arial"/>
          <w:b/>
          <w:sz w:val="24"/>
        </w:rPr>
        <w:t xml:space="preserve"> – DEPARTAMENTO MUNICIPAL DE EDUCAÇÃO</w:t>
      </w:r>
    </w:p>
    <w:p w:rsidR="008E4FB3" w:rsidRDefault="008E4FB3" w:rsidP="008E4FB3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020401 – EDUCAÇÃO INFANTIL – CRECHE</w:t>
      </w:r>
    </w:p>
    <w:p w:rsidR="008E4FB3" w:rsidRDefault="008E4FB3" w:rsidP="008E4FB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12.365.0007.2014.0000 – Trabalhando c/ Alunos da Educação Infantil - </w:t>
      </w:r>
      <w:r>
        <w:rPr>
          <w:rFonts w:ascii="Arial" w:hAnsi="Arial" w:cs="Arial"/>
          <w:sz w:val="24"/>
        </w:rPr>
        <w:br/>
        <w:t xml:space="preserve">Creche (não vinculado ao </w:t>
      </w:r>
      <w:proofErr w:type="spellStart"/>
      <w:r>
        <w:rPr>
          <w:rFonts w:ascii="Arial" w:hAnsi="Arial" w:cs="Arial"/>
          <w:sz w:val="24"/>
        </w:rPr>
        <w:t>Fundeb</w:t>
      </w:r>
      <w:proofErr w:type="spellEnd"/>
      <w:r>
        <w:rPr>
          <w:rFonts w:ascii="Arial" w:hAnsi="Arial" w:cs="Arial"/>
          <w:sz w:val="24"/>
        </w:rPr>
        <w:t>)</w:t>
      </w:r>
    </w:p>
    <w:p w:rsidR="008E4FB3" w:rsidRDefault="008E4FB3" w:rsidP="008E4FB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339030.00 – Material de Consumo.................................................................R$ 30.000,00</w:t>
      </w:r>
    </w:p>
    <w:p w:rsidR="008E4FB3" w:rsidRDefault="008E4FB3" w:rsidP="008E4FB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339039.00 – Outros Serviços de Terceiros – Pessoa Jurídica.......................R$ 35.000,00</w:t>
      </w:r>
    </w:p>
    <w:p w:rsidR="008E4FB3" w:rsidRDefault="008E4FB3" w:rsidP="008E4FB3">
      <w:pPr>
        <w:jc w:val="both"/>
        <w:rPr>
          <w:rFonts w:ascii="Arial" w:hAnsi="Arial" w:cs="Arial"/>
          <w:b/>
          <w:sz w:val="24"/>
        </w:rPr>
      </w:pPr>
      <w:r w:rsidRPr="00A530D9">
        <w:rPr>
          <w:rFonts w:ascii="Arial" w:hAnsi="Arial" w:cs="Arial"/>
          <w:b/>
          <w:sz w:val="24"/>
        </w:rPr>
        <w:t>020402</w:t>
      </w:r>
      <w:r>
        <w:rPr>
          <w:rFonts w:ascii="Arial" w:hAnsi="Arial" w:cs="Arial"/>
          <w:b/>
          <w:sz w:val="24"/>
        </w:rPr>
        <w:t xml:space="preserve"> – EDUCAÇÃO INFANTIL – PRÉ-ESCOLA</w:t>
      </w:r>
    </w:p>
    <w:p w:rsidR="008E4FB3" w:rsidRDefault="008E4FB3" w:rsidP="008E4FB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12.365.0008.2015.0000 - 0000 – Trabalhando c/ Alunos da Educação Infantil - </w:t>
      </w:r>
      <w:r>
        <w:rPr>
          <w:rFonts w:ascii="Arial" w:hAnsi="Arial" w:cs="Arial"/>
          <w:sz w:val="24"/>
        </w:rPr>
        <w:br/>
      </w:r>
      <w:proofErr w:type="spellStart"/>
      <w:r>
        <w:rPr>
          <w:rFonts w:ascii="Arial" w:hAnsi="Arial" w:cs="Arial"/>
          <w:sz w:val="24"/>
        </w:rPr>
        <w:t>Pré</w:t>
      </w:r>
      <w:proofErr w:type="spellEnd"/>
      <w:r>
        <w:rPr>
          <w:rFonts w:ascii="Arial" w:hAnsi="Arial" w:cs="Arial"/>
          <w:sz w:val="24"/>
        </w:rPr>
        <w:t xml:space="preserve"> Escola (não vinculado ao </w:t>
      </w:r>
      <w:proofErr w:type="spellStart"/>
      <w:r>
        <w:rPr>
          <w:rFonts w:ascii="Arial" w:hAnsi="Arial" w:cs="Arial"/>
          <w:sz w:val="24"/>
        </w:rPr>
        <w:t>Fundeb</w:t>
      </w:r>
      <w:proofErr w:type="spellEnd"/>
      <w:r>
        <w:rPr>
          <w:rFonts w:ascii="Arial" w:hAnsi="Arial" w:cs="Arial"/>
          <w:sz w:val="24"/>
        </w:rPr>
        <w:t>)</w:t>
      </w:r>
    </w:p>
    <w:p w:rsidR="008E4FB3" w:rsidRDefault="008E4FB3" w:rsidP="008E4FB3">
      <w:pPr>
        <w:jc w:val="both"/>
        <w:rPr>
          <w:rFonts w:ascii="Arial" w:hAnsi="Arial" w:cs="Arial"/>
          <w:sz w:val="24"/>
        </w:rPr>
      </w:pPr>
      <w:r w:rsidRPr="00A530D9">
        <w:rPr>
          <w:rFonts w:ascii="Arial" w:hAnsi="Arial" w:cs="Arial"/>
          <w:sz w:val="24"/>
        </w:rPr>
        <w:t>33</w:t>
      </w:r>
      <w:r>
        <w:rPr>
          <w:rFonts w:ascii="Arial" w:hAnsi="Arial" w:cs="Arial"/>
          <w:sz w:val="24"/>
        </w:rPr>
        <w:t>9030.00 – Material de Consumo.................................................................R$ 15.000,00</w:t>
      </w:r>
    </w:p>
    <w:p w:rsidR="008E4FB3" w:rsidRDefault="008E4FB3" w:rsidP="008E4FB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339039.00 – Outros Serviços de Terceiros – Pessoa Jurídica.......................R$ 20.000,00</w:t>
      </w:r>
    </w:p>
    <w:p w:rsidR="008E4FB3" w:rsidRDefault="008E4FB3" w:rsidP="008E4FB3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020403 – FUNDO MUNICIPAL DE EDUCAÇÃO</w:t>
      </w:r>
    </w:p>
    <w:p w:rsidR="008E4FB3" w:rsidRDefault="008E4FB3" w:rsidP="008E4FB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12.361.0009.2017.0000 – Atividades do Transporte Escolar</w:t>
      </w:r>
    </w:p>
    <w:p w:rsidR="008E4FB3" w:rsidRDefault="008E4FB3" w:rsidP="008E4FB3">
      <w:pPr>
        <w:jc w:val="both"/>
        <w:rPr>
          <w:rFonts w:ascii="Arial" w:hAnsi="Arial" w:cs="Arial"/>
          <w:sz w:val="24"/>
        </w:rPr>
      </w:pPr>
      <w:r w:rsidRPr="00A530D9">
        <w:rPr>
          <w:rFonts w:ascii="Arial" w:hAnsi="Arial" w:cs="Arial"/>
          <w:sz w:val="24"/>
        </w:rPr>
        <w:t>33</w:t>
      </w:r>
      <w:r>
        <w:rPr>
          <w:rFonts w:ascii="Arial" w:hAnsi="Arial" w:cs="Arial"/>
          <w:sz w:val="24"/>
        </w:rPr>
        <w:t>9030.00 – Material de Consumo.................................................................R$ 25.000,00</w:t>
      </w:r>
    </w:p>
    <w:p w:rsidR="008E4FB3" w:rsidRDefault="008E4FB3" w:rsidP="008E4FB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339039.00 – Outros Serviços de Terceiros – Pessoa Jurídica.......................R$ 25.000,00</w:t>
      </w:r>
    </w:p>
    <w:p w:rsidR="008E4FB3" w:rsidRDefault="008E4FB3" w:rsidP="008E4FB3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0205 – DEPARTAMENTO MUNICIPAL DE CULTURA, TURISMO E DESPORTO</w:t>
      </w:r>
    </w:p>
    <w:p w:rsidR="008E4FB3" w:rsidRDefault="008E4FB3" w:rsidP="008E4FB3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020501 – CULTURA E TURISMO</w:t>
      </w:r>
    </w:p>
    <w:p w:rsidR="008E4FB3" w:rsidRDefault="008E4FB3" w:rsidP="008E4FB3">
      <w:pPr>
        <w:jc w:val="both"/>
        <w:rPr>
          <w:rFonts w:ascii="Arial" w:hAnsi="Arial" w:cs="Arial"/>
          <w:sz w:val="24"/>
        </w:rPr>
      </w:pPr>
      <w:r w:rsidRPr="00DA7062">
        <w:rPr>
          <w:rFonts w:ascii="Arial" w:hAnsi="Arial" w:cs="Arial"/>
          <w:sz w:val="24"/>
        </w:rPr>
        <w:t>13.</w:t>
      </w:r>
      <w:r>
        <w:rPr>
          <w:rFonts w:ascii="Arial" w:hAnsi="Arial" w:cs="Arial"/>
          <w:sz w:val="24"/>
        </w:rPr>
        <w:t>392.0013.2028.0000 – Atividades do Setor da Cultura, Turismo e Lazer</w:t>
      </w:r>
    </w:p>
    <w:p w:rsidR="008E4FB3" w:rsidRDefault="008E4FB3" w:rsidP="008E4FB3">
      <w:pPr>
        <w:jc w:val="both"/>
        <w:rPr>
          <w:rFonts w:ascii="Arial" w:hAnsi="Arial" w:cs="Arial"/>
          <w:sz w:val="24"/>
        </w:rPr>
      </w:pPr>
      <w:r w:rsidRPr="00A530D9">
        <w:rPr>
          <w:rFonts w:ascii="Arial" w:hAnsi="Arial" w:cs="Arial"/>
          <w:sz w:val="24"/>
        </w:rPr>
        <w:t>33</w:t>
      </w:r>
      <w:r>
        <w:rPr>
          <w:rFonts w:ascii="Arial" w:hAnsi="Arial" w:cs="Arial"/>
          <w:sz w:val="24"/>
        </w:rPr>
        <w:t>9030.00 – Material de Consumo.................................................................R$ 10.000,00</w:t>
      </w:r>
    </w:p>
    <w:p w:rsidR="008E4FB3" w:rsidRDefault="008E4FB3" w:rsidP="008E4FB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339039.00 – Outros Serviços de Terceiros – Pessoa Jurídica.......................R$ 10.000,00</w:t>
      </w:r>
    </w:p>
    <w:p w:rsidR="008E4FB3" w:rsidRDefault="008E4FB3" w:rsidP="008E4FB3">
      <w:pPr>
        <w:jc w:val="both"/>
        <w:rPr>
          <w:rFonts w:ascii="Arial" w:hAnsi="Arial" w:cs="Arial"/>
          <w:b/>
          <w:sz w:val="24"/>
        </w:rPr>
      </w:pPr>
      <w:r w:rsidRPr="0028268E">
        <w:rPr>
          <w:rFonts w:ascii="Arial" w:hAnsi="Arial" w:cs="Arial"/>
          <w:b/>
          <w:sz w:val="24"/>
        </w:rPr>
        <w:t>0206</w:t>
      </w:r>
      <w:r>
        <w:rPr>
          <w:rFonts w:ascii="Arial" w:hAnsi="Arial" w:cs="Arial"/>
          <w:b/>
          <w:sz w:val="24"/>
        </w:rPr>
        <w:t>- DEPARTAMENTO MUNICIPAL DE SAÚDE</w:t>
      </w:r>
    </w:p>
    <w:p w:rsidR="008E4FB3" w:rsidRDefault="008E4FB3" w:rsidP="008E4FB3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020601 – FUNDO MUNICIPAL DE SAÚDE</w:t>
      </w:r>
    </w:p>
    <w:p w:rsidR="008E4FB3" w:rsidRDefault="008E4FB3" w:rsidP="008E4FB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10.302.0018.2033.0000 – Atividades do MAC – Média e Alta Complexidade </w:t>
      </w:r>
      <w:proofErr w:type="spellStart"/>
      <w:r>
        <w:rPr>
          <w:rFonts w:ascii="Arial" w:hAnsi="Arial" w:cs="Arial"/>
          <w:sz w:val="24"/>
        </w:rPr>
        <w:t>Amb</w:t>
      </w:r>
      <w:proofErr w:type="spellEnd"/>
      <w:r>
        <w:rPr>
          <w:rFonts w:ascii="Arial" w:hAnsi="Arial" w:cs="Arial"/>
          <w:sz w:val="24"/>
        </w:rPr>
        <w:t>. e Hosp.</w:t>
      </w:r>
    </w:p>
    <w:p w:rsidR="008E4FB3" w:rsidRPr="0028268E" w:rsidRDefault="008E4FB3" w:rsidP="008E4FB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33903900 – Outros Serviços de Terceiros – Pessoa Jurídica........................R$ 80.000,00</w:t>
      </w:r>
    </w:p>
    <w:p w:rsidR="008E4FB3" w:rsidRDefault="008E4FB3" w:rsidP="008E4FB3">
      <w:pPr>
        <w:jc w:val="both"/>
        <w:rPr>
          <w:rFonts w:ascii="Arial" w:hAnsi="Arial" w:cs="Arial"/>
          <w:b/>
          <w:sz w:val="24"/>
        </w:rPr>
      </w:pPr>
    </w:p>
    <w:p w:rsidR="008E4FB3" w:rsidRDefault="008E4FB3" w:rsidP="008E4FB3">
      <w:pPr>
        <w:jc w:val="both"/>
        <w:rPr>
          <w:rFonts w:ascii="Arial" w:hAnsi="Arial" w:cs="Arial"/>
          <w:b/>
          <w:sz w:val="24"/>
        </w:rPr>
      </w:pPr>
    </w:p>
    <w:p w:rsidR="008E4FB3" w:rsidRDefault="008E4FB3" w:rsidP="008E4FB3">
      <w:pPr>
        <w:jc w:val="both"/>
        <w:rPr>
          <w:rFonts w:ascii="Arial" w:hAnsi="Arial" w:cs="Arial"/>
          <w:b/>
          <w:sz w:val="24"/>
        </w:rPr>
      </w:pPr>
    </w:p>
    <w:p w:rsidR="008E4FB3" w:rsidRDefault="008E4FB3" w:rsidP="008E4FB3">
      <w:pPr>
        <w:jc w:val="both"/>
        <w:rPr>
          <w:rFonts w:ascii="Arial" w:hAnsi="Arial" w:cs="Arial"/>
          <w:b/>
          <w:sz w:val="24"/>
        </w:rPr>
      </w:pPr>
    </w:p>
    <w:p w:rsidR="008E4FB3" w:rsidRDefault="008E4FB3" w:rsidP="008E4FB3">
      <w:pPr>
        <w:jc w:val="both"/>
        <w:rPr>
          <w:rFonts w:ascii="Arial" w:hAnsi="Arial" w:cs="Arial"/>
          <w:b/>
          <w:sz w:val="24"/>
        </w:rPr>
      </w:pPr>
      <w:r w:rsidRPr="00F22FA2">
        <w:rPr>
          <w:rFonts w:ascii="Arial" w:hAnsi="Arial" w:cs="Arial"/>
          <w:b/>
          <w:sz w:val="24"/>
        </w:rPr>
        <w:t xml:space="preserve">020502 </w:t>
      </w:r>
      <w:r>
        <w:rPr>
          <w:rFonts w:ascii="Arial" w:hAnsi="Arial" w:cs="Arial"/>
          <w:b/>
          <w:sz w:val="24"/>
        </w:rPr>
        <w:t>–</w:t>
      </w:r>
      <w:r w:rsidRPr="00F22FA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MANUTENÇÃO DOS NÚCLEOS POLIESPORTIVOS</w:t>
      </w:r>
    </w:p>
    <w:p w:rsidR="008E4FB3" w:rsidRDefault="008E4FB3" w:rsidP="008E4FB3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27.812.0016.2031.0000 – Atividades dos Centros Recreativos e Desportivos</w:t>
      </w:r>
    </w:p>
    <w:p w:rsidR="008E4FB3" w:rsidRDefault="008E4FB3" w:rsidP="008E4FB3">
      <w:pPr>
        <w:jc w:val="both"/>
        <w:rPr>
          <w:rFonts w:ascii="Arial" w:hAnsi="Arial" w:cs="Arial"/>
          <w:sz w:val="24"/>
        </w:rPr>
      </w:pPr>
      <w:r w:rsidRPr="00A530D9">
        <w:rPr>
          <w:rFonts w:ascii="Arial" w:hAnsi="Arial" w:cs="Arial"/>
          <w:sz w:val="24"/>
        </w:rPr>
        <w:t>33</w:t>
      </w:r>
      <w:r>
        <w:rPr>
          <w:rFonts w:ascii="Arial" w:hAnsi="Arial" w:cs="Arial"/>
          <w:sz w:val="24"/>
        </w:rPr>
        <w:t>9030.00 – Material de Consumo.................................................................R$ 35.000,00</w:t>
      </w:r>
    </w:p>
    <w:p w:rsidR="008E4FB3" w:rsidRDefault="008E4FB3" w:rsidP="008E4FB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339039.00 – Outros Serviços de Terceiros – Pessoa Jurídica.......................R$ 20.000,00</w:t>
      </w:r>
    </w:p>
    <w:p w:rsidR="008E4FB3" w:rsidRDefault="008E4FB3" w:rsidP="008E4FB3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0208 – DEPARTAMENTO MUN. DE OBRAS, SERVIÇOS PÚBLICOS E TRÂNSITO</w:t>
      </w:r>
    </w:p>
    <w:p w:rsidR="008E4FB3" w:rsidRDefault="008E4FB3" w:rsidP="008E4FB3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020802 – SERVIÇOS DE ESTRADAS DE RODAGEM MUNICIPAIS</w:t>
      </w:r>
    </w:p>
    <w:p w:rsidR="008E4FB3" w:rsidRDefault="008E4FB3" w:rsidP="008E4FB3">
      <w:pPr>
        <w:jc w:val="both"/>
        <w:rPr>
          <w:rFonts w:ascii="Arial" w:hAnsi="Arial" w:cs="Arial"/>
          <w:b/>
          <w:sz w:val="24"/>
        </w:rPr>
      </w:pPr>
    </w:p>
    <w:p w:rsidR="008E4FB3" w:rsidRDefault="008E4FB3" w:rsidP="008E4FB3">
      <w:pPr>
        <w:jc w:val="both"/>
        <w:rPr>
          <w:rFonts w:ascii="Arial" w:hAnsi="Arial" w:cs="Arial"/>
          <w:sz w:val="24"/>
        </w:rPr>
      </w:pPr>
      <w:r w:rsidRPr="00A530D9">
        <w:rPr>
          <w:rFonts w:ascii="Arial" w:hAnsi="Arial" w:cs="Arial"/>
          <w:sz w:val="24"/>
        </w:rPr>
        <w:t>33</w:t>
      </w:r>
      <w:r>
        <w:rPr>
          <w:rFonts w:ascii="Arial" w:hAnsi="Arial" w:cs="Arial"/>
          <w:sz w:val="24"/>
        </w:rPr>
        <w:t>9030.00 – Material de Consumo.................................................................R$ 50.000,00</w:t>
      </w:r>
    </w:p>
    <w:p w:rsidR="008E4FB3" w:rsidRPr="00F22FA2" w:rsidRDefault="008E4FB3" w:rsidP="008E4FB3">
      <w:pPr>
        <w:jc w:val="both"/>
        <w:rPr>
          <w:rFonts w:ascii="Arial" w:hAnsi="Arial" w:cs="Arial"/>
          <w:b/>
          <w:sz w:val="24"/>
        </w:rPr>
      </w:pPr>
    </w:p>
    <w:p w:rsidR="008E4FB3" w:rsidRDefault="008E4FB3" w:rsidP="008E4FB3">
      <w:pPr>
        <w:jc w:val="both"/>
        <w:rPr>
          <w:rFonts w:ascii="Arial" w:hAnsi="Arial" w:cs="Arial"/>
          <w:sz w:val="24"/>
        </w:rPr>
      </w:pPr>
    </w:p>
    <w:p w:rsidR="008E4FB3" w:rsidRPr="00A530D9" w:rsidRDefault="008E4FB3" w:rsidP="008E4FB3">
      <w:pPr>
        <w:jc w:val="both"/>
        <w:rPr>
          <w:rFonts w:ascii="Arial" w:hAnsi="Arial" w:cs="Arial"/>
          <w:sz w:val="24"/>
        </w:rPr>
      </w:pPr>
    </w:p>
    <w:p w:rsidR="008E4FB3" w:rsidRPr="00A70DF0" w:rsidRDefault="008E4FB3" w:rsidP="008E4FB3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>O crédito aberto pelo artigo anterior será coberto pelo Superávit Financeiro da Fonte 1 – Tesouro Municipal - 2021.</w:t>
      </w:r>
    </w:p>
    <w:p w:rsidR="008E4FB3" w:rsidRPr="00D86206" w:rsidRDefault="008E4FB3" w:rsidP="008E4FB3">
      <w:pPr>
        <w:rPr>
          <w:rFonts w:ascii="Arial" w:hAnsi="Arial" w:cs="Arial"/>
          <w:b/>
          <w:sz w:val="24"/>
        </w:rPr>
      </w:pPr>
    </w:p>
    <w:p w:rsidR="008E4FB3" w:rsidRDefault="008E4FB3" w:rsidP="008E4FB3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8E4FB3" w:rsidRDefault="008E4FB3" w:rsidP="008E4FB3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8E4FB3" w:rsidRDefault="008E4FB3" w:rsidP="008E4FB3">
      <w:pPr>
        <w:jc w:val="both"/>
        <w:rPr>
          <w:rFonts w:ascii="Arial" w:hAnsi="Arial" w:cs="Arial"/>
          <w:sz w:val="24"/>
        </w:rPr>
      </w:pPr>
    </w:p>
    <w:p w:rsidR="008E4FB3" w:rsidRPr="008017BE" w:rsidRDefault="008E4FB3" w:rsidP="008E4FB3">
      <w:pPr>
        <w:jc w:val="both"/>
        <w:rPr>
          <w:rFonts w:ascii="Arial" w:hAnsi="Arial" w:cs="Arial"/>
          <w:sz w:val="24"/>
        </w:rPr>
      </w:pPr>
    </w:p>
    <w:p w:rsidR="008E4FB3" w:rsidRDefault="008E4FB3" w:rsidP="008E4FB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 </w:t>
      </w: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 xml:space="preserve">8 </w:t>
      </w:r>
      <w:bookmarkStart w:id="0" w:name="_GoBack"/>
      <w:bookmarkEnd w:id="0"/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junho de 2022</w:t>
      </w:r>
    </w:p>
    <w:p w:rsidR="008E4FB3" w:rsidRDefault="008E4FB3" w:rsidP="008E4FB3">
      <w:pPr>
        <w:jc w:val="center"/>
        <w:rPr>
          <w:rFonts w:ascii="Arial" w:hAnsi="Arial" w:cs="Arial"/>
          <w:sz w:val="24"/>
        </w:rPr>
      </w:pPr>
    </w:p>
    <w:p w:rsidR="008E4FB3" w:rsidRDefault="008E4FB3" w:rsidP="008E4FB3">
      <w:pPr>
        <w:jc w:val="center"/>
        <w:rPr>
          <w:rFonts w:ascii="Arial" w:hAnsi="Arial" w:cs="Arial"/>
          <w:sz w:val="24"/>
        </w:rPr>
      </w:pPr>
    </w:p>
    <w:p w:rsidR="008E4FB3" w:rsidRDefault="008E4FB3" w:rsidP="008E4FB3">
      <w:pPr>
        <w:jc w:val="center"/>
        <w:rPr>
          <w:rFonts w:ascii="Arial" w:hAnsi="Arial" w:cs="Arial"/>
          <w:sz w:val="24"/>
        </w:rPr>
      </w:pPr>
    </w:p>
    <w:p w:rsidR="008E4FB3" w:rsidRDefault="008E4FB3" w:rsidP="008E4FB3">
      <w:pPr>
        <w:jc w:val="center"/>
        <w:rPr>
          <w:rFonts w:ascii="Arial" w:hAnsi="Arial" w:cs="Arial"/>
          <w:sz w:val="24"/>
        </w:rPr>
      </w:pPr>
    </w:p>
    <w:p w:rsidR="008E4FB3" w:rsidRPr="008017BE" w:rsidRDefault="008E4FB3" w:rsidP="008E4FB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8E4FB3" w:rsidRPr="008017BE" w:rsidRDefault="008E4FB3" w:rsidP="008E4FB3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8E4FB3" w:rsidRPr="008017BE" w:rsidRDefault="008E4FB3" w:rsidP="008E4FB3">
      <w:pPr>
        <w:rPr>
          <w:rFonts w:ascii="Arial" w:hAnsi="Arial" w:cs="Arial"/>
          <w:sz w:val="24"/>
        </w:rPr>
      </w:pPr>
    </w:p>
    <w:p w:rsidR="008E4FB3" w:rsidRDefault="008E4FB3" w:rsidP="008E4FB3">
      <w:pPr>
        <w:jc w:val="center"/>
        <w:rPr>
          <w:rFonts w:ascii="Arial" w:hAnsi="Arial" w:cs="Arial"/>
          <w:sz w:val="24"/>
        </w:rPr>
      </w:pPr>
    </w:p>
    <w:p w:rsidR="008E4FB3" w:rsidRDefault="008E4FB3" w:rsidP="008E4FB3">
      <w:pPr>
        <w:jc w:val="center"/>
        <w:rPr>
          <w:rFonts w:ascii="Arial" w:hAnsi="Arial" w:cs="Arial"/>
          <w:sz w:val="24"/>
        </w:rPr>
      </w:pPr>
    </w:p>
    <w:p w:rsidR="008E4FB3" w:rsidRDefault="008E4FB3" w:rsidP="008E4FB3">
      <w:pPr>
        <w:jc w:val="center"/>
        <w:rPr>
          <w:rFonts w:ascii="Arial" w:hAnsi="Arial" w:cs="Arial"/>
          <w:sz w:val="24"/>
        </w:rPr>
      </w:pPr>
    </w:p>
    <w:p w:rsidR="008E4FB3" w:rsidRDefault="008E4FB3" w:rsidP="008E4FB3">
      <w:pPr>
        <w:jc w:val="center"/>
        <w:rPr>
          <w:rFonts w:ascii="Arial" w:hAnsi="Arial" w:cs="Arial"/>
          <w:sz w:val="24"/>
        </w:rPr>
      </w:pPr>
    </w:p>
    <w:p w:rsidR="008E4FB3" w:rsidRDefault="008E4FB3" w:rsidP="008E4FB3">
      <w:pPr>
        <w:jc w:val="center"/>
        <w:rPr>
          <w:rFonts w:ascii="Arial" w:hAnsi="Arial" w:cs="Arial"/>
          <w:sz w:val="24"/>
        </w:rPr>
      </w:pPr>
    </w:p>
    <w:p w:rsidR="008E4FB3" w:rsidRDefault="008E4FB3" w:rsidP="008E4FB3">
      <w:pPr>
        <w:jc w:val="center"/>
        <w:rPr>
          <w:rFonts w:ascii="Arial" w:hAnsi="Arial" w:cs="Arial"/>
          <w:sz w:val="24"/>
        </w:rPr>
      </w:pPr>
    </w:p>
    <w:p w:rsidR="008E4FB3" w:rsidRDefault="008E4FB3" w:rsidP="008E4FB3">
      <w:pPr>
        <w:jc w:val="center"/>
        <w:rPr>
          <w:rFonts w:ascii="Arial" w:hAnsi="Arial" w:cs="Arial"/>
          <w:sz w:val="24"/>
        </w:rPr>
      </w:pPr>
    </w:p>
    <w:p w:rsidR="008E4FB3" w:rsidRDefault="008E4FB3" w:rsidP="008E4FB3">
      <w:pPr>
        <w:jc w:val="center"/>
        <w:rPr>
          <w:rFonts w:ascii="Arial" w:hAnsi="Arial" w:cs="Arial"/>
          <w:sz w:val="24"/>
        </w:rPr>
      </w:pPr>
    </w:p>
    <w:p w:rsidR="008E4FB3" w:rsidRDefault="008E4FB3" w:rsidP="008E4FB3">
      <w:pPr>
        <w:jc w:val="center"/>
        <w:rPr>
          <w:rFonts w:ascii="Arial" w:hAnsi="Arial" w:cs="Arial"/>
          <w:sz w:val="24"/>
        </w:rPr>
      </w:pPr>
    </w:p>
    <w:p w:rsidR="008E4FB3" w:rsidRDefault="008E4FB3" w:rsidP="008E4FB3">
      <w:pPr>
        <w:jc w:val="center"/>
        <w:rPr>
          <w:rFonts w:ascii="Arial" w:hAnsi="Arial" w:cs="Arial"/>
          <w:sz w:val="24"/>
        </w:rPr>
      </w:pPr>
    </w:p>
    <w:p w:rsidR="008E4FB3" w:rsidRDefault="008E4FB3" w:rsidP="008E4FB3">
      <w:pPr>
        <w:jc w:val="center"/>
        <w:rPr>
          <w:rFonts w:ascii="Arial" w:hAnsi="Arial" w:cs="Arial"/>
          <w:sz w:val="24"/>
        </w:rPr>
      </w:pPr>
    </w:p>
    <w:p w:rsidR="008E4FB3" w:rsidRDefault="008E4FB3" w:rsidP="008E4FB3">
      <w:pPr>
        <w:jc w:val="center"/>
        <w:rPr>
          <w:rFonts w:ascii="Arial" w:hAnsi="Arial" w:cs="Arial"/>
          <w:sz w:val="24"/>
        </w:rPr>
      </w:pPr>
    </w:p>
    <w:p w:rsidR="008E4FB3" w:rsidRDefault="008E4FB3" w:rsidP="008E4FB3">
      <w:pPr>
        <w:jc w:val="center"/>
        <w:rPr>
          <w:rFonts w:ascii="Arial" w:hAnsi="Arial" w:cs="Arial"/>
          <w:sz w:val="24"/>
        </w:rPr>
      </w:pPr>
    </w:p>
    <w:p w:rsidR="008E4FB3" w:rsidRDefault="008E4FB3" w:rsidP="008E4FB3">
      <w:pPr>
        <w:jc w:val="center"/>
        <w:rPr>
          <w:rFonts w:ascii="Arial" w:hAnsi="Arial" w:cs="Arial"/>
          <w:sz w:val="24"/>
        </w:rPr>
      </w:pPr>
    </w:p>
    <w:p w:rsidR="008E4FB3" w:rsidRDefault="008E4FB3" w:rsidP="008E4FB3">
      <w:pPr>
        <w:jc w:val="center"/>
        <w:rPr>
          <w:rFonts w:ascii="Arial" w:hAnsi="Arial" w:cs="Arial"/>
          <w:sz w:val="24"/>
        </w:rPr>
      </w:pPr>
    </w:p>
    <w:p w:rsidR="008E4FB3" w:rsidRDefault="008E4FB3" w:rsidP="008E4FB3">
      <w:pPr>
        <w:jc w:val="center"/>
        <w:rPr>
          <w:rFonts w:ascii="Arial" w:hAnsi="Arial" w:cs="Arial"/>
          <w:sz w:val="24"/>
        </w:rPr>
      </w:pPr>
    </w:p>
    <w:p w:rsidR="008E4FB3" w:rsidRDefault="008E4FB3" w:rsidP="008E4FB3">
      <w:pPr>
        <w:jc w:val="center"/>
        <w:rPr>
          <w:rFonts w:ascii="Arial" w:hAnsi="Arial" w:cs="Arial"/>
          <w:sz w:val="24"/>
        </w:rPr>
      </w:pPr>
    </w:p>
    <w:p w:rsidR="008E4FB3" w:rsidRDefault="008E4FB3" w:rsidP="008E4FB3">
      <w:pPr>
        <w:jc w:val="center"/>
        <w:rPr>
          <w:rFonts w:ascii="Arial" w:hAnsi="Arial" w:cs="Arial"/>
          <w:sz w:val="24"/>
        </w:rPr>
      </w:pPr>
    </w:p>
    <w:p w:rsidR="008E4FB3" w:rsidRDefault="008E4FB3" w:rsidP="008E4FB3">
      <w:pPr>
        <w:jc w:val="center"/>
        <w:rPr>
          <w:rFonts w:ascii="Arial" w:hAnsi="Arial" w:cs="Arial"/>
          <w:sz w:val="24"/>
        </w:rPr>
      </w:pPr>
    </w:p>
    <w:p w:rsidR="008E4FB3" w:rsidRDefault="008E4FB3" w:rsidP="008E4FB3">
      <w:pPr>
        <w:jc w:val="center"/>
        <w:rPr>
          <w:rFonts w:ascii="Arial" w:hAnsi="Arial" w:cs="Arial"/>
          <w:sz w:val="24"/>
        </w:rPr>
      </w:pPr>
    </w:p>
    <w:p w:rsidR="008E4FB3" w:rsidRDefault="008E4FB3" w:rsidP="008E4FB3">
      <w:pPr>
        <w:jc w:val="center"/>
        <w:rPr>
          <w:rFonts w:ascii="Arial" w:hAnsi="Arial" w:cs="Arial"/>
          <w:sz w:val="24"/>
        </w:rPr>
      </w:pPr>
    </w:p>
    <w:p w:rsidR="008E4FB3" w:rsidRDefault="008E4FB3" w:rsidP="008E4FB3">
      <w:pPr>
        <w:jc w:val="center"/>
        <w:rPr>
          <w:rFonts w:ascii="Arial" w:hAnsi="Arial" w:cs="Arial"/>
          <w:sz w:val="24"/>
        </w:rPr>
      </w:pPr>
    </w:p>
    <w:p w:rsidR="008E4FB3" w:rsidRDefault="008E4FB3" w:rsidP="008E4FB3">
      <w:pPr>
        <w:jc w:val="center"/>
        <w:rPr>
          <w:rFonts w:ascii="Arial" w:hAnsi="Arial" w:cs="Arial"/>
          <w:sz w:val="24"/>
        </w:rPr>
      </w:pPr>
    </w:p>
    <w:p w:rsidR="008E4FB3" w:rsidRDefault="008E4FB3" w:rsidP="008E4FB3">
      <w:pPr>
        <w:jc w:val="center"/>
        <w:rPr>
          <w:rFonts w:ascii="Arial" w:hAnsi="Arial" w:cs="Arial"/>
          <w:sz w:val="24"/>
        </w:rPr>
      </w:pPr>
    </w:p>
    <w:p w:rsidR="008E4FB3" w:rsidRDefault="008E4FB3" w:rsidP="008E4FB3">
      <w:pPr>
        <w:jc w:val="center"/>
        <w:rPr>
          <w:rFonts w:ascii="Arial" w:hAnsi="Arial" w:cs="Arial"/>
          <w:sz w:val="24"/>
        </w:rPr>
      </w:pPr>
    </w:p>
    <w:p w:rsidR="008E4FB3" w:rsidRDefault="008E4FB3" w:rsidP="008E4FB3">
      <w:pPr>
        <w:jc w:val="center"/>
        <w:rPr>
          <w:rFonts w:ascii="Arial" w:hAnsi="Arial" w:cs="Arial"/>
          <w:sz w:val="24"/>
        </w:rPr>
      </w:pPr>
    </w:p>
    <w:p w:rsidR="008E4FB3" w:rsidRDefault="008E4FB3" w:rsidP="008E4FB3">
      <w:pPr>
        <w:jc w:val="center"/>
        <w:rPr>
          <w:rFonts w:ascii="Arial" w:hAnsi="Arial" w:cs="Arial"/>
          <w:sz w:val="24"/>
        </w:rPr>
      </w:pPr>
    </w:p>
    <w:p w:rsidR="008E4FB3" w:rsidRDefault="008E4FB3" w:rsidP="008E4FB3">
      <w:pPr>
        <w:jc w:val="center"/>
        <w:rPr>
          <w:rFonts w:ascii="Arial" w:hAnsi="Arial" w:cs="Arial"/>
          <w:sz w:val="24"/>
        </w:rPr>
      </w:pPr>
    </w:p>
    <w:p w:rsidR="008E4FB3" w:rsidRDefault="008E4FB3" w:rsidP="008E4FB3">
      <w:pPr>
        <w:jc w:val="center"/>
        <w:rPr>
          <w:rFonts w:ascii="Arial" w:hAnsi="Arial" w:cs="Arial"/>
          <w:sz w:val="24"/>
        </w:rPr>
      </w:pPr>
    </w:p>
    <w:p w:rsidR="008E4FB3" w:rsidRDefault="008E4FB3" w:rsidP="008E4FB3">
      <w:pPr>
        <w:jc w:val="center"/>
        <w:rPr>
          <w:rFonts w:ascii="Arial" w:hAnsi="Arial" w:cs="Arial"/>
          <w:sz w:val="24"/>
        </w:rPr>
      </w:pPr>
    </w:p>
    <w:p w:rsidR="008E4FB3" w:rsidRDefault="008E4FB3" w:rsidP="008E4FB3">
      <w:pPr>
        <w:jc w:val="center"/>
        <w:rPr>
          <w:rFonts w:ascii="Arial" w:hAnsi="Arial" w:cs="Arial"/>
          <w:sz w:val="24"/>
        </w:rPr>
      </w:pPr>
    </w:p>
    <w:p w:rsidR="008E4FB3" w:rsidRDefault="008E4FB3" w:rsidP="008E4FB3">
      <w:pPr>
        <w:jc w:val="center"/>
        <w:rPr>
          <w:rFonts w:ascii="Arial" w:hAnsi="Arial" w:cs="Arial"/>
          <w:sz w:val="24"/>
        </w:rPr>
      </w:pPr>
    </w:p>
    <w:p w:rsidR="008E4FB3" w:rsidRDefault="008E4FB3" w:rsidP="008E4FB3">
      <w:pPr>
        <w:jc w:val="center"/>
        <w:rPr>
          <w:rFonts w:ascii="Arial" w:hAnsi="Arial" w:cs="Arial"/>
          <w:sz w:val="24"/>
        </w:rPr>
      </w:pPr>
    </w:p>
    <w:p w:rsidR="008E4FB3" w:rsidRPr="008017BE" w:rsidRDefault="008E4FB3" w:rsidP="008E4FB3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8E4FB3" w:rsidRPr="008017BE" w:rsidRDefault="008E4FB3" w:rsidP="008E4FB3">
      <w:pPr>
        <w:jc w:val="center"/>
        <w:rPr>
          <w:rFonts w:ascii="Arial" w:hAnsi="Arial" w:cs="Arial"/>
          <w:sz w:val="24"/>
        </w:rPr>
      </w:pPr>
    </w:p>
    <w:p w:rsidR="008E4FB3" w:rsidRPr="008017BE" w:rsidRDefault="008E4FB3" w:rsidP="008E4FB3">
      <w:pPr>
        <w:jc w:val="center"/>
        <w:rPr>
          <w:rFonts w:ascii="Arial" w:hAnsi="Arial" w:cs="Arial"/>
          <w:sz w:val="24"/>
        </w:rPr>
      </w:pPr>
    </w:p>
    <w:p w:rsidR="008E4FB3" w:rsidRPr="008017BE" w:rsidRDefault="008E4FB3" w:rsidP="008E4FB3">
      <w:pPr>
        <w:jc w:val="center"/>
        <w:rPr>
          <w:rFonts w:ascii="Arial" w:hAnsi="Arial" w:cs="Arial"/>
          <w:sz w:val="24"/>
        </w:rPr>
      </w:pPr>
    </w:p>
    <w:p w:rsidR="008E4FB3" w:rsidRPr="008017BE" w:rsidRDefault="008E4FB3" w:rsidP="008E4FB3">
      <w:pPr>
        <w:jc w:val="center"/>
        <w:rPr>
          <w:rFonts w:ascii="Arial" w:hAnsi="Arial" w:cs="Arial"/>
          <w:sz w:val="24"/>
        </w:rPr>
      </w:pPr>
    </w:p>
    <w:p w:rsidR="008E4FB3" w:rsidRDefault="008E4FB3" w:rsidP="008E4FB3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R$ 455.000,00 (quatrocentos e cinquenta e cinco mil reais), visa a suplementação de várias dotações do orçamento vigente que demandam um valor maior do que o programado. </w:t>
      </w:r>
    </w:p>
    <w:p w:rsidR="008E4FB3" w:rsidRPr="00A70DF0" w:rsidRDefault="008E4FB3" w:rsidP="008E4FB3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pelo Superávit Financeiro – Fonte 1 – Tesouro Municipal – 2021.</w:t>
      </w:r>
    </w:p>
    <w:p w:rsidR="008E4FB3" w:rsidRDefault="008E4FB3" w:rsidP="008E4FB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8E4FB3" w:rsidRDefault="008E4FB3" w:rsidP="008E4FB3">
      <w:pPr>
        <w:jc w:val="both"/>
        <w:rPr>
          <w:rFonts w:ascii="Arial" w:hAnsi="Arial" w:cs="Arial"/>
          <w:sz w:val="24"/>
        </w:rPr>
      </w:pPr>
    </w:p>
    <w:p w:rsidR="008E4FB3" w:rsidRPr="008017BE" w:rsidRDefault="008E4FB3" w:rsidP="008E4FB3">
      <w:pPr>
        <w:jc w:val="both"/>
        <w:rPr>
          <w:rFonts w:ascii="Arial" w:hAnsi="Arial" w:cs="Arial"/>
          <w:sz w:val="24"/>
        </w:rPr>
      </w:pPr>
    </w:p>
    <w:p w:rsidR="008E4FB3" w:rsidRDefault="008E4FB3" w:rsidP="008E4FB3">
      <w:pPr>
        <w:jc w:val="center"/>
        <w:rPr>
          <w:rFonts w:ascii="Arial" w:hAnsi="Arial" w:cs="Arial"/>
          <w:sz w:val="24"/>
        </w:rPr>
      </w:pPr>
    </w:p>
    <w:p w:rsidR="008E4FB3" w:rsidRDefault="008E4FB3" w:rsidP="008E4FB3">
      <w:pPr>
        <w:jc w:val="center"/>
        <w:rPr>
          <w:rFonts w:ascii="Arial" w:hAnsi="Arial" w:cs="Arial"/>
          <w:sz w:val="24"/>
        </w:rPr>
      </w:pPr>
    </w:p>
    <w:p w:rsidR="008E4FB3" w:rsidRPr="008017BE" w:rsidRDefault="008E4FB3" w:rsidP="008E4FB3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10 de junho de 2022</w:t>
      </w:r>
    </w:p>
    <w:p w:rsidR="008E4FB3" w:rsidRPr="008017BE" w:rsidRDefault="008E4FB3" w:rsidP="008E4FB3">
      <w:pPr>
        <w:rPr>
          <w:rFonts w:ascii="Arial" w:hAnsi="Arial" w:cs="Arial"/>
          <w:sz w:val="24"/>
        </w:rPr>
      </w:pPr>
    </w:p>
    <w:p w:rsidR="008E4FB3" w:rsidRPr="008017BE" w:rsidRDefault="008E4FB3" w:rsidP="008E4FB3">
      <w:pPr>
        <w:rPr>
          <w:rFonts w:ascii="Arial" w:hAnsi="Arial" w:cs="Arial"/>
          <w:sz w:val="24"/>
        </w:rPr>
      </w:pPr>
    </w:p>
    <w:p w:rsidR="008E4FB3" w:rsidRPr="008017BE" w:rsidRDefault="008E4FB3" w:rsidP="008E4FB3">
      <w:pPr>
        <w:rPr>
          <w:rFonts w:ascii="Arial" w:hAnsi="Arial" w:cs="Arial"/>
          <w:sz w:val="24"/>
        </w:rPr>
      </w:pPr>
    </w:p>
    <w:p w:rsidR="008E4FB3" w:rsidRPr="008017BE" w:rsidRDefault="008E4FB3" w:rsidP="008E4FB3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8E4FB3" w:rsidRDefault="008E4FB3" w:rsidP="008E4FB3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7C25DF" w:rsidRDefault="007C25DF" w:rsidP="007C25DF">
      <w:pPr>
        <w:rPr>
          <w:rFonts w:ascii="Arial" w:hAnsi="Arial" w:cs="Arial"/>
          <w:sz w:val="24"/>
        </w:rPr>
      </w:pPr>
    </w:p>
    <w:sectPr w:rsidR="007C25DF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51F" w:rsidRDefault="00A3251F">
      <w:r>
        <w:separator/>
      </w:r>
    </w:p>
  </w:endnote>
  <w:endnote w:type="continuationSeparator" w:id="0">
    <w:p w:rsidR="00A3251F" w:rsidRDefault="00A3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51F" w:rsidRDefault="00A3251F">
      <w:r>
        <w:separator/>
      </w:r>
    </w:p>
  </w:footnote>
  <w:footnote w:type="continuationSeparator" w:id="0">
    <w:p w:rsidR="00A3251F" w:rsidRDefault="00A32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A3251F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A3251F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4" o:title=""/>
        </v:shape>
        <o:OLEObject Type="Embed" ProgID="CorelPhotoPaint.Image.8" ShapeID="_x0000_i1025" DrawAspect="Content" ObjectID="_1720258687" r:id="rId5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4BF5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25DF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4FB3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251F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FE0540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320F5-0EA1-4E10-AF93-C7B2EE7E3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4142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2022-07-25T15:52:00Z</dcterms:created>
  <dcterms:modified xsi:type="dcterms:W3CDTF">2022-07-25T15:52:00Z</dcterms:modified>
</cp:coreProperties>
</file>