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B51FC" w14:textId="7426A4E4" w:rsidR="00E849D6" w:rsidRPr="00E821C5" w:rsidRDefault="00B55826" w:rsidP="00E849D6">
      <w:pPr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PROJETO DE LEI Nº </w:t>
      </w:r>
      <w:r w:rsidR="001764D4">
        <w:rPr>
          <w:rFonts w:ascii="Bookman Old Style" w:hAnsi="Bookman Old Style"/>
          <w:b/>
          <w:sz w:val="20"/>
        </w:rPr>
        <w:t xml:space="preserve">65 </w:t>
      </w:r>
      <w:bookmarkStart w:id="0" w:name="_GoBack"/>
      <w:bookmarkEnd w:id="0"/>
      <w:r>
        <w:rPr>
          <w:rFonts w:ascii="Bookman Old Style" w:hAnsi="Bookman Old Style"/>
          <w:b/>
          <w:sz w:val="20"/>
        </w:rPr>
        <w:t>DE 18</w:t>
      </w:r>
      <w:r w:rsidR="00E821C5" w:rsidRPr="00E821C5">
        <w:rPr>
          <w:rFonts w:ascii="Bookman Old Style" w:hAnsi="Bookman Old Style"/>
          <w:b/>
          <w:sz w:val="20"/>
        </w:rPr>
        <w:t xml:space="preserve"> DE AGOSTO DE 2.022.</w:t>
      </w:r>
    </w:p>
    <w:p w14:paraId="430BF5F3" w14:textId="77777777" w:rsidR="00E849D6" w:rsidRPr="00E821C5" w:rsidRDefault="00E849D6" w:rsidP="00E849D6">
      <w:pPr>
        <w:jc w:val="center"/>
        <w:rPr>
          <w:rFonts w:ascii="Bookman Old Style" w:hAnsi="Bookman Old Style"/>
          <w:b/>
          <w:sz w:val="20"/>
        </w:rPr>
      </w:pPr>
    </w:p>
    <w:p w14:paraId="3CE740C5" w14:textId="77777777" w:rsidR="00E849D6" w:rsidRPr="004F518F" w:rsidRDefault="00E849D6" w:rsidP="00E849D6">
      <w:pPr>
        <w:jc w:val="center"/>
        <w:rPr>
          <w:rFonts w:ascii="Bookman Old Style" w:hAnsi="Bookman Old Style"/>
          <w:sz w:val="20"/>
        </w:rPr>
      </w:pPr>
    </w:p>
    <w:p w14:paraId="4E152B47" w14:textId="1B9728C5" w:rsidR="00E849D6" w:rsidRPr="004F518F" w:rsidRDefault="00F858D2" w:rsidP="00E849D6">
      <w:pPr>
        <w:jc w:val="both"/>
        <w:rPr>
          <w:rFonts w:ascii="Bookman Old Style" w:hAnsi="Bookman Old Style"/>
          <w:b/>
          <w:sz w:val="20"/>
        </w:rPr>
      </w:pPr>
      <w:r w:rsidRPr="004F518F">
        <w:rPr>
          <w:rFonts w:ascii="Bookman Old Style" w:hAnsi="Bookman Old Style"/>
          <w:b/>
          <w:sz w:val="20"/>
        </w:rPr>
        <w:t>“AUTORIZA LOCAÇÃO DE BENS MÓVEIS PARA FINS PARTICULARES”</w:t>
      </w:r>
    </w:p>
    <w:p w14:paraId="1D2A3104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76A72158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>CONSIDERANDO a necessidade de fomentar a atividade agrícola no âmbito do Município;</w:t>
      </w:r>
    </w:p>
    <w:p w14:paraId="04B72455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00F991FF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>CONSIDERANDO a existência de equipamentos adquiridos com o intuito de promover a mecanização e aumento de produtividade dos produtores locais;</w:t>
      </w:r>
    </w:p>
    <w:p w14:paraId="01629133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3D68EF6D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>O prefeito do Município de Lourdes, no uso de suas atribuições legais e mediante aprovação do poder legislativo, sanciona a presente lei que regular-se-á pelos artigos a seguir:</w:t>
      </w:r>
    </w:p>
    <w:p w14:paraId="7DB5F9C7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493C3C55" w14:textId="0F576338" w:rsidR="00E849D6" w:rsidRPr="004F518F" w:rsidRDefault="00F858D2" w:rsidP="00E849D6">
      <w:pPr>
        <w:jc w:val="both"/>
        <w:rPr>
          <w:rFonts w:ascii="Bookman Old Style" w:hAnsi="Bookman Old Style"/>
          <w:sz w:val="20"/>
        </w:rPr>
      </w:pPr>
      <w:r w:rsidRPr="004B7387">
        <w:rPr>
          <w:rFonts w:ascii="Bookman Old Style" w:hAnsi="Bookman Old Style"/>
          <w:b/>
          <w:sz w:val="20"/>
        </w:rPr>
        <w:t>Art.</w:t>
      </w:r>
      <w:r w:rsidR="00E849D6" w:rsidRPr="004B7387">
        <w:rPr>
          <w:rFonts w:ascii="Bookman Old Style" w:hAnsi="Bookman Old Style"/>
          <w:b/>
          <w:sz w:val="20"/>
        </w:rPr>
        <w:t xml:space="preserve"> 1º</w:t>
      </w:r>
      <w:r w:rsidR="00E849D6" w:rsidRPr="004F518F">
        <w:rPr>
          <w:rFonts w:ascii="Bookman Old Style" w:hAnsi="Bookman Old Style"/>
          <w:sz w:val="20"/>
        </w:rPr>
        <w:t xml:space="preserve"> - O Município disponibilizará aos produtores rurais devidamente cadastrados junto ao </w:t>
      </w:r>
      <w:r w:rsidRPr="004F518F">
        <w:rPr>
          <w:rFonts w:ascii="Bookman Old Style" w:hAnsi="Bookman Old Style" w:cs="Arial"/>
          <w:sz w:val="20"/>
        </w:rPr>
        <w:t xml:space="preserve">Departamento Municipal de Comércio, Indústria, Agricultura e Meio Ambiente </w:t>
      </w:r>
      <w:r w:rsidR="00E849D6" w:rsidRPr="004F518F">
        <w:rPr>
          <w:rFonts w:ascii="Bookman Old Style" w:hAnsi="Bookman Old Style"/>
          <w:sz w:val="20"/>
        </w:rPr>
        <w:t xml:space="preserve">do Município equipamentos </w:t>
      </w:r>
      <w:r w:rsidR="00AD7FEE">
        <w:rPr>
          <w:rFonts w:ascii="Bookman Old Style" w:hAnsi="Bookman Old Style"/>
          <w:sz w:val="20"/>
        </w:rPr>
        <w:t>destinados a Patrulha Agrícola Municipal.</w:t>
      </w:r>
    </w:p>
    <w:p w14:paraId="2FBD0721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01C74C57" w14:textId="4C842D36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  <w:r w:rsidRPr="004B7387">
        <w:rPr>
          <w:rFonts w:ascii="Bookman Old Style" w:hAnsi="Bookman Old Style"/>
          <w:b/>
          <w:sz w:val="20"/>
        </w:rPr>
        <w:t xml:space="preserve">Parágrafo </w:t>
      </w:r>
      <w:r w:rsidR="00B11E5C" w:rsidRPr="004B7387">
        <w:rPr>
          <w:rFonts w:ascii="Bookman Old Style" w:hAnsi="Bookman Old Style"/>
          <w:b/>
          <w:sz w:val="20"/>
        </w:rPr>
        <w:t>Único</w:t>
      </w:r>
      <w:r w:rsidRPr="004B7387">
        <w:rPr>
          <w:rFonts w:ascii="Bookman Old Style" w:hAnsi="Bookman Old Style"/>
          <w:b/>
          <w:sz w:val="20"/>
        </w:rPr>
        <w:t xml:space="preserve"> </w:t>
      </w:r>
      <w:r w:rsidRPr="004F518F">
        <w:rPr>
          <w:rFonts w:ascii="Bookman Old Style" w:hAnsi="Bookman Old Style"/>
          <w:sz w:val="20"/>
        </w:rPr>
        <w:t>- A cessão será a título oneroso, devendo o produtor providenciar o pagamento pela utilização dos equipamentos conforme valores estabelecidos na presente legislação.</w:t>
      </w:r>
    </w:p>
    <w:p w14:paraId="55C866CB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041C54A4" w14:textId="10202E65" w:rsidR="00E849D6" w:rsidRPr="004F518F" w:rsidRDefault="00F858D2" w:rsidP="00E849D6">
      <w:pPr>
        <w:jc w:val="both"/>
        <w:rPr>
          <w:rFonts w:ascii="Bookman Old Style" w:hAnsi="Bookman Old Style"/>
          <w:sz w:val="20"/>
        </w:rPr>
      </w:pPr>
      <w:r w:rsidRPr="004B7387">
        <w:rPr>
          <w:rFonts w:ascii="Bookman Old Style" w:hAnsi="Bookman Old Style"/>
          <w:b/>
          <w:sz w:val="20"/>
        </w:rPr>
        <w:t>Art.</w:t>
      </w:r>
      <w:r w:rsidR="00E849D6" w:rsidRPr="004B7387">
        <w:rPr>
          <w:rFonts w:ascii="Bookman Old Style" w:hAnsi="Bookman Old Style"/>
          <w:b/>
          <w:sz w:val="20"/>
        </w:rPr>
        <w:t xml:space="preserve"> 2º</w:t>
      </w:r>
      <w:r w:rsidR="00E849D6" w:rsidRPr="004F518F">
        <w:rPr>
          <w:rFonts w:ascii="Bookman Old Style" w:hAnsi="Bookman Old Style"/>
          <w:sz w:val="20"/>
        </w:rPr>
        <w:t xml:space="preserve"> - Será elaborado calendário para utilização dos equipamentos pelos produtores cadastrados durante o exercício, onde deverá constar a programação contendo a data e quantidade de dias de utilização.</w:t>
      </w:r>
    </w:p>
    <w:p w14:paraId="4DE7C85B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4FFE2E6A" w14:textId="550E29B2" w:rsidR="00E849D6" w:rsidRPr="004F518F" w:rsidRDefault="00F858D2" w:rsidP="00E849D6">
      <w:pPr>
        <w:jc w:val="both"/>
        <w:rPr>
          <w:rFonts w:ascii="Bookman Old Style" w:hAnsi="Bookman Old Style"/>
          <w:sz w:val="20"/>
        </w:rPr>
      </w:pPr>
      <w:r w:rsidRPr="004B7387">
        <w:rPr>
          <w:rFonts w:ascii="Bookman Old Style" w:hAnsi="Bookman Old Style"/>
          <w:b/>
          <w:sz w:val="20"/>
        </w:rPr>
        <w:t>Art.</w:t>
      </w:r>
      <w:r w:rsidR="00E849D6" w:rsidRPr="004B7387">
        <w:rPr>
          <w:rFonts w:ascii="Bookman Old Style" w:hAnsi="Bookman Old Style"/>
          <w:b/>
          <w:sz w:val="20"/>
        </w:rPr>
        <w:t xml:space="preserve"> 3º</w:t>
      </w:r>
      <w:r w:rsidR="00E849D6" w:rsidRPr="004F518F">
        <w:rPr>
          <w:rFonts w:ascii="Bookman Old Style" w:hAnsi="Bookman Old Style"/>
          <w:sz w:val="20"/>
        </w:rPr>
        <w:t xml:space="preserve"> - Havendo coincidência pela necessidade de vários produtores com relação a data e quantidade de dias, a locação será efetuada segundo critérios:</w:t>
      </w:r>
    </w:p>
    <w:p w14:paraId="65476CCD" w14:textId="77777777" w:rsidR="00E849D6" w:rsidRPr="004F518F" w:rsidRDefault="00E849D6" w:rsidP="00E849D6">
      <w:pPr>
        <w:pStyle w:val="PargrafodaLista"/>
        <w:numPr>
          <w:ilvl w:val="0"/>
          <w:numId w:val="5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>Proprietário de imóvel rural de pequeno porte</w:t>
      </w:r>
    </w:p>
    <w:p w14:paraId="0025DB94" w14:textId="77777777" w:rsidR="00E849D6" w:rsidRPr="004F518F" w:rsidRDefault="00E849D6" w:rsidP="00E849D6">
      <w:pPr>
        <w:pStyle w:val="PargrafodaLista"/>
        <w:numPr>
          <w:ilvl w:val="0"/>
          <w:numId w:val="5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>Proprietário não possuidor de equipamento equivalente</w:t>
      </w:r>
    </w:p>
    <w:p w14:paraId="1B626D61" w14:textId="32E2A195" w:rsidR="00F858D2" w:rsidRPr="004F518F" w:rsidRDefault="00F858D2" w:rsidP="00E849D6">
      <w:pPr>
        <w:pStyle w:val="PargrafodaLista"/>
        <w:numPr>
          <w:ilvl w:val="0"/>
          <w:numId w:val="5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 xml:space="preserve">Após avaliação do </w:t>
      </w:r>
      <w:r w:rsidRPr="004F518F">
        <w:rPr>
          <w:rFonts w:ascii="Bookman Old Style" w:hAnsi="Bookman Old Style" w:cs="Arial"/>
          <w:sz w:val="20"/>
        </w:rPr>
        <w:t>Departamento Municipal de Comércio, Indústria, Agricultura e Meio Ambientem sobre a viabilidade do serviço requerido, dando prioridade ao pequeno produtor.</w:t>
      </w:r>
    </w:p>
    <w:p w14:paraId="47656DD8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1933D056" w14:textId="34F642E2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  <w:r w:rsidRPr="004B7387">
        <w:rPr>
          <w:rFonts w:ascii="Bookman Old Style" w:hAnsi="Bookman Old Style"/>
          <w:b/>
          <w:sz w:val="20"/>
        </w:rPr>
        <w:t>Parágrafo Único</w:t>
      </w:r>
      <w:r w:rsidRPr="004F518F">
        <w:rPr>
          <w:rFonts w:ascii="Bookman Old Style" w:hAnsi="Bookman Old Style"/>
          <w:sz w:val="20"/>
        </w:rPr>
        <w:t xml:space="preserve"> – A definição de pequeno </w:t>
      </w:r>
      <w:r w:rsidR="00046089" w:rsidRPr="004F518F">
        <w:rPr>
          <w:rFonts w:ascii="Bookman Old Style" w:hAnsi="Bookman Old Style"/>
          <w:sz w:val="20"/>
        </w:rPr>
        <w:t xml:space="preserve">porte </w:t>
      </w:r>
      <w:r w:rsidR="00046089">
        <w:rPr>
          <w:rFonts w:ascii="Bookman Old Style" w:hAnsi="Bookman Old Style"/>
          <w:sz w:val="20"/>
        </w:rPr>
        <w:t xml:space="preserve">será estabelecido pelo </w:t>
      </w:r>
      <w:r w:rsidR="00F858D2" w:rsidRPr="004F518F">
        <w:rPr>
          <w:rFonts w:ascii="Bookman Old Style" w:hAnsi="Bookman Old Style" w:cs="Arial"/>
          <w:sz w:val="20"/>
        </w:rPr>
        <w:t>Departamento Municipal de Comércio, Indústr</w:t>
      </w:r>
      <w:r w:rsidR="00046089">
        <w:rPr>
          <w:rFonts w:ascii="Bookman Old Style" w:hAnsi="Bookman Old Style" w:cs="Arial"/>
          <w:sz w:val="20"/>
        </w:rPr>
        <w:t>ia, Agricultura e Meio Ambiente, mediante Decreto do Poder Executivo.</w:t>
      </w:r>
    </w:p>
    <w:p w14:paraId="73CC4570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7E90BD7D" w14:textId="7FAF5F0F" w:rsidR="00E849D6" w:rsidRPr="004F518F" w:rsidRDefault="005A540E" w:rsidP="00E849D6">
      <w:pPr>
        <w:jc w:val="both"/>
        <w:rPr>
          <w:rFonts w:ascii="Bookman Old Style" w:hAnsi="Bookman Old Style"/>
          <w:sz w:val="20"/>
        </w:rPr>
      </w:pPr>
      <w:r w:rsidRPr="004B7387">
        <w:rPr>
          <w:rFonts w:ascii="Bookman Old Style" w:hAnsi="Bookman Old Style"/>
          <w:b/>
          <w:sz w:val="20"/>
        </w:rPr>
        <w:t>Art.</w:t>
      </w:r>
      <w:r w:rsidR="00E849D6" w:rsidRPr="004B7387">
        <w:rPr>
          <w:rFonts w:ascii="Bookman Old Style" w:hAnsi="Bookman Old Style"/>
          <w:b/>
          <w:sz w:val="20"/>
        </w:rPr>
        <w:t xml:space="preserve"> 4º</w:t>
      </w:r>
      <w:r w:rsidR="00E849D6" w:rsidRPr="004F518F">
        <w:rPr>
          <w:rFonts w:ascii="Bookman Old Style" w:hAnsi="Bookman Old Style"/>
          <w:sz w:val="20"/>
        </w:rPr>
        <w:t xml:space="preserve"> - A quantidade de dias da locação</w:t>
      </w:r>
      <w:r w:rsidRPr="004F518F">
        <w:rPr>
          <w:rFonts w:ascii="Bookman Old Style" w:hAnsi="Bookman Old Style"/>
          <w:sz w:val="20"/>
        </w:rPr>
        <w:t xml:space="preserve"> será determinada após avaliação do </w:t>
      </w:r>
      <w:r w:rsidRPr="004F518F">
        <w:rPr>
          <w:rFonts w:ascii="Bookman Old Style" w:hAnsi="Bookman Old Style" w:cs="Arial"/>
          <w:sz w:val="20"/>
        </w:rPr>
        <w:t>Departamento Municipal de Comércio, Indústria, Agricultura e Meio Ambiente, o qual ficará incumbido sobre a quantidade de horas e/ou dias necessários, estabelecidos através de Decreto Municipal</w:t>
      </w:r>
    </w:p>
    <w:p w14:paraId="05DECE32" w14:textId="77777777" w:rsidR="005A540E" w:rsidRPr="004F518F" w:rsidRDefault="005A540E" w:rsidP="00E849D6">
      <w:pPr>
        <w:jc w:val="both"/>
        <w:rPr>
          <w:rFonts w:ascii="Bookman Old Style" w:hAnsi="Bookman Old Style"/>
          <w:sz w:val="20"/>
        </w:rPr>
      </w:pPr>
    </w:p>
    <w:p w14:paraId="68E87EE1" w14:textId="4B27E14A" w:rsidR="00E849D6" w:rsidRPr="004F518F" w:rsidRDefault="005A540E" w:rsidP="00E849D6">
      <w:pPr>
        <w:jc w:val="both"/>
        <w:rPr>
          <w:rFonts w:ascii="Bookman Old Style" w:hAnsi="Bookman Old Style"/>
          <w:sz w:val="20"/>
        </w:rPr>
      </w:pPr>
      <w:r w:rsidRPr="004B7387">
        <w:rPr>
          <w:rFonts w:ascii="Bookman Old Style" w:hAnsi="Bookman Old Style"/>
          <w:b/>
          <w:sz w:val="20"/>
        </w:rPr>
        <w:t>Art.</w:t>
      </w:r>
      <w:r w:rsidR="00E849D6" w:rsidRPr="004B7387">
        <w:rPr>
          <w:rFonts w:ascii="Bookman Old Style" w:hAnsi="Bookman Old Style"/>
          <w:b/>
          <w:sz w:val="20"/>
        </w:rPr>
        <w:t xml:space="preserve"> 5º</w:t>
      </w:r>
      <w:r w:rsidRPr="004F518F">
        <w:rPr>
          <w:rFonts w:ascii="Bookman Old Style" w:hAnsi="Bookman Old Style"/>
          <w:sz w:val="20"/>
        </w:rPr>
        <w:t xml:space="preserve"> - A locação será tarifada após </w:t>
      </w:r>
      <w:r w:rsidR="00C5498E" w:rsidRPr="004F518F">
        <w:rPr>
          <w:rFonts w:ascii="Bookman Old Style" w:hAnsi="Bookman Old Style"/>
          <w:sz w:val="20"/>
        </w:rPr>
        <w:t>pagamento de 01</w:t>
      </w:r>
      <w:r w:rsidRPr="004F518F">
        <w:rPr>
          <w:rFonts w:ascii="Bookman Old Style" w:hAnsi="Bookman Old Style"/>
          <w:sz w:val="20"/>
        </w:rPr>
        <w:t xml:space="preserve"> h</w:t>
      </w:r>
      <w:r w:rsidR="00C5498E" w:rsidRPr="004F518F">
        <w:rPr>
          <w:rFonts w:ascii="Bookman Old Style" w:hAnsi="Bookman Old Style"/>
          <w:sz w:val="20"/>
        </w:rPr>
        <w:t>ora máquina, estabelecidos os valores em Decreto Municipal.</w:t>
      </w:r>
    </w:p>
    <w:p w14:paraId="6B5DEC57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04CCB7BF" w14:textId="47F4A8B7" w:rsidR="00E849D6" w:rsidRPr="004F518F" w:rsidRDefault="005A540E" w:rsidP="00E849D6">
      <w:pPr>
        <w:jc w:val="both"/>
        <w:rPr>
          <w:rFonts w:ascii="Bookman Old Style" w:hAnsi="Bookman Old Style"/>
          <w:sz w:val="20"/>
        </w:rPr>
      </w:pPr>
      <w:r w:rsidRPr="004B7387">
        <w:rPr>
          <w:rFonts w:ascii="Bookman Old Style" w:hAnsi="Bookman Old Style"/>
          <w:b/>
          <w:sz w:val="20"/>
        </w:rPr>
        <w:t>§</w:t>
      </w:r>
      <w:r w:rsidR="00E849D6" w:rsidRPr="004B7387">
        <w:rPr>
          <w:rFonts w:ascii="Bookman Old Style" w:hAnsi="Bookman Old Style"/>
          <w:b/>
          <w:sz w:val="20"/>
        </w:rPr>
        <w:t xml:space="preserve"> 1º</w:t>
      </w:r>
      <w:r w:rsidR="00E849D6" w:rsidRPr="004F518F">
        <w:rPr>
          <w:rFonts w:ascii="Bookman Old Style" w:hAnsi="Bookman Old Style"/>
          <w:sz w:val="20"/>
        </w:rPr>
        <w:t xml:space="preserve"> – O custo da tarifa será calculado a partir da saída do equipamento do almoxarifado até o seu efetivo retorno</w:t>
      </w:r>
    </w:p>
    <w:p w14:paraId="3CB1CD7D" w14:textId="67E2CC9E" w:rsidR="00E849D6" w:rsidRPr="004F518F" w:rsidRDefault="005A540E" w:rsidP="00E849D6">
      <w:pPr>
        <w:jc w:val="both"/>
        <w:rPr>
          <w:rFonts w:ascii="Bookman Old Style" w:hAnsi="Bookman Old Style"/>
          <w:sz w:val="20"/>
        </w:rPr>
      </w:pPr>
      <w:r w:rsidRPr="004B7387">
        <w:rPr>
          <w:rFonts w:ascii="Bookman Old Style" w:hAnsi="Bookman Old Style"/>
          <w:b/>
          <w:sz w:val="20"/>
        </w:rPr>
        <w:t>§</w:t>
      </w:r>
      <w:r w:rsidR="00E849D6" w:rsidRPr="004B7387">
        <w:rPr>
          <w:rFonts w:ascii="Bookman Old Style" w:hAnsi="Bookman Old Style"/>
          <w:b/>
          <w:sz w:val="20"/>
        </w:rPr>
        <w:t xml:space="preserve"> 2º</w:t>
      </w:r>
      <w:r w:rsidR="00E849D6" w:rsidRPr="004F518F">
        <w:rPr>
          <w:rFonts w:ascii="Bookman Old Style" w:hAnsi="Bookman Old Style"/>
          <w:sz w:val="20"/>
        </w:rPr>
        <w:t xml:space="preserve"> - Na tarifa está incluso a mão de obra do operador que será fornecida pelo Município</w:t>
      </w:r>
    </w:p>
    <w:p w14:paraId="0C25099B" w14:textId="1C3808A0" w:rsidR="00E849D6" w:rsidRPr="004F518F" w:rsidRDefault="005A540E" w:rsidP="00E849D6">
      <w:pPr>
        <w:jc w:val="both"/>
        <w:rPr>
          <w:rFonts w:ascii="Bookman Old Style" w:hAnsi="Bookman Old Style"/>
          <w:sz w:val="20"/>
        </w:rPr>
      </w:pPr>
      <w:r w:rsidRPr="004B7387">
        <w:rPr>
          <w:rFonts w:ascii="Bookman Old Style" w:hAnsi="Bookman Old Style"/>
          <w:b/>
          <w:sz w:val="20"/>
        </w:rPr>
        <w:t>§</w:t>
      </w:r>
      <w:r w:rsidR="00E849D6" w:rsidRPr="004B7387">
        <w:rPr>
          <w:rFonts w:ascii="Bookman Old Style" w:hAnsi="Bookman Old Style"/>
          <w:b/>
          <w:sz w:val="20"/>
        </w:rPr>
        <w:t xml:space="preserve"> 3º</w:t>
      </w:r>
      <w:r w:rsidR="00E849D6" w:rsidRPr="004F518F">
        <w:rPr>
          <w:rFonts w:ascii="Bookman Old Style" w:hAnsi="Bookman Old Style"/>
          <w:sz w:val="20"/>
        </w:rPr>
        <w:t xml:space="preserve"> - O equipamento será disponibilizado com o tanque de combustível completamente abastecido e deverá ser devolvido na mesma condição</w:t>
      </w:r>
    </w:p>
    <w:p w14:paraId="03EE46F2" w14:textId="77777777" w:rsidR="00E849D6" w:rsidRPr="004F518F" w:rsidRDefault="00E849D6" w:rsidP="00E849D6">
      <w:pPr>
        <w:pStyle w:val="PargrafodaLista"/>
        <w:numPr>
          <w:ilvl w:val="0"/>
          <w:numId w:val="8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>Será considerado a garagem municipal como marco inicial e final para atendimento ao parágrafo 3º</w:t>
      </w:r>
    </w:p>
    <w:p w14:paraId="784D1647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405C8812" w14:textId="227D2632" w:rsidR="00E849D6" w:rsidRPr="004F518F" w:rsidRDefault="00C5498E" w:rsidP="00E849D6">
      <w:pPr>
        <w:jc w:val="both"/>
        <w:rPr>
          <w:rFonts w:ascii="Bookman Old Style" w:hAnsi="Bookman Old Style"/>
          <w:sz w:val="20"/>
        </w:rPr>
      </w:pPr>
      <w:r w:rsidRPr="004B7387">
        <w:rPr>
          <w:rFonts w:ascii="Bookman Old Style" w:hAnsi="Bookman Old Style"/>
          <w:b/>
          <w:sz w:val="20"/>
        </w:rPr>
        <w:t>Art.</w:t>
      </w:r>
      <w:r w:rsidR="00E849D6" w:rsidRPr="004B7387">
        <w:rPr>
          <w:rFonts w:ascii="Bookman Old Style" w:hAnsi="Bookman Old Style"/>
          <w:b/>
          <w:sz w:val="20"/>
        </w:rPr>
        <w:t xml:space="preserve"> 6º</w:t>
      </w:r>
      <w:r w:rsidR="00E849D6" w:rsidRPr="004F518F">
        <w:rPr>
          <w:rFonts w:ascii="Bookman Old Style" w:hAnsi="Bookman Old Style"/>
          <w:sz w:val="20"/>
        </w:rPr>
        <w:t xml:space="preserve"> - O pagamento pela locação deverá ser efetuado via recolhimento bancário nos seguintes termos:</w:t>
      </w:r>
    </w:p>
    <w:p w14:paraId="0F41C2CB" w14:textId="32D7C151" w:rsidR="00E849D6" w:rsidRPr="004F518F" w:rsidRDefault="00E849D6" w:rsidP="00E849D6">
      <w:pPr>
        <w:pStyle w:val="PargrafodaLista"/>
        <w:numPr>
          <w:ilvl w:val="0"/>
          <w:numId w:val="9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 xml:space="preserve">Mediante o requerimento e programação para a locação, o produtor efetuará o pagamento antecipado </w:t>
      </w:r>
      <w:r w:rsidR="00A147B6" w:rsidRPr="004F518F">
        <w:rPr>
          <w:rFonts w:ascii="Bookman Old Style" w:hAnsi="Bookman Old Style"/>
          <w:sz w:val="20"/>
        </w:rPr>
        <w:t>no</w:t>
      </w:r>
      <w:r w:rsidRPr="004F518F">
        <w:rPr>
          <w:rFonts w:ascii="Bookman Old Style" w:hAnsi="Bookman Old Style"/>
          <w:sz w:val="20"/>
        </w:rPr>
        <w:t xml:space="preserve"> valor </w:t>
      </w:r>
      <w:r w:rsidR="00A147B6" w:rsidRPr="004F518F">
        <w:rPr>
          <w:rFonts w:ascii="Bookman Old Style" w:hAnsi="Bookman Old Style"/>
          <w:sz w:val="20"/>
        </w:rPr>
        <w:t>de 01 hora máquina</w:t>
      </w:r>
      <w:r w:rsidRPr="004F518F">
        <w:rPr>
          <w:rFonts w:ascii="Bookman Old Style" w:hAnsi="Bookman Old Style"/>
          <w:sz w:val="20"/>
        </w:rPr>
        <w:t>.</w:t>
      </w:r>
    </w:p>
    <w:p w14:paraId="68DAA150" w14:textId="77777777" w:rsidR="00E849D6" w:rsidRPr="004F518F" w:rsidRDefault="00E849D6" w:rsidP="00E849D6">
      <w:pPr>
        <w:pStyle w:val="PargrafodaLista"/>
        <w:numPr>
          <w:ilvl w:val="0"/>
          <w:numId w:val="9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>O saldo será quitado em até 06 parcelas mensais com vencimento inicial 30 dias após o pagamento nos termos da letra ‘a’</w:t>
      </w:r>
    </w:p>
    <w:p w14:paraId="266B636A" w14:textId="7852E9DA" w:rsidR="00E849D6" w:rsidRDefault="00E849D6" w:rsidP="00E849D6">
      <w:pPr>
        <w:pStyle w:val="PargrafodaLista"/>
        <w:numPr>
          <w:ilvl w:val="0"/>
          <w:numId w:val="9"/>
        </w:numPr>
        <w:spacing w:line="259" w:lineRule="auto"/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 xml:space="preserve">A parcela mínima mensal </w:t>
      </w:r>
      <w:r w:rsidR="00A147B6" w:rsidRPr="004F518F">
        <w:rPr>
          <w:rFonts w:ascii="Bookman Old Style" w:hAnsi="Bookman Old Style"/>
          <w:sz w:val="20"/>
        </w:rPr>
        <w:t xml:space="preserve">não </w:t>
      </w:r>
      <w:r w:rsidRPr="004F518F">
        <w:rPr>
          <w:rFonts w:ascii="Bookman Old Style" w:hAnsi="Bookman Old Style"/>
          <w:sz w:val="20"/>
        </w:rPr>
        <w:t>será</w:t>
      </w:r>
      <w:r w:rsidR="00A147B6" w:rsidRPr="004F518F">
        <w:rPr>
          <w:rFonts w:ascii="Bookman Old Style" w:hAnsi="Bookman Old Style"/>
          <w:sz w:val="20"/>
        </w:rPr>
        <w:t xml:space="preserve"> inferior a </w:t>
      </w:r>
      <w:r w:rsidRPr="004F518F">
        <w:rPr>
          <w:rFonts w:ascii="Bookman Old Style" w:hAnsi="Bookman Old Style"/>
          <w:sz w:val="20"/>
        </w:rPr>
        <w:t>R$ 150,00</w:t>
      </w:r>
      <w:r w:rsidR="00A147B6" w:rsidRPr="004F518F">
        <w:rPr>
          <w:rFonts w:ascii="Bookman Old Style" w:hAnsi="Bookman Old Style"/>
          <w:sz w:val="20"/>
        </w:rPr>
        <w:t xml:space="preserve"> (cento e cinquenta reais)</w:t>
      </w:r>
    </w:p>
    <w:p w14:paraId="26862394" w14:textId="6A3D25E1" w:rsidR="00AD7FEE" w:rsidRPr="004F518F" w:rsidRDefault="00AD7FEE" w:rsidP="00E849D6">
      <w:pPr>
        <w:pStyle w:val="PargrafodaLista"/>
        <w:numPr>
          <w:ilvl w:val="0"/>
          <w:numId w:val="9"/>
        </w:numPr>
        <w:spacing w:line="259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O Produtor que estiver em débito com o erário municipal não poderá solicitar novo serviço.</w:t>
      </w:r>
    </w:p>
    <w:p w14:paraId="0453979E" w14:textId="77777777" w:rsidR="00E849D6" w:rsidRPr="004F518F" w:rsidRDefault="00E849D6" w:rsidP="00E849D6">
      <w:pPr>
        <w:jc w:val="both"/>
        <w:rPr>
          <w:rFonts w:ascii="Bookman Old Style" w:hAnsi="Bookman Old Style"/>
          <w:sz w:val="20"/>
        </w:rPr>
      </w:pPr>
    </w:p>
    <w:p w14:paraId="1CC19C36" w14:textId="77777777" w:rsidR="00E849D6" w:rsidRPr="004F518F" w:rsidRDefault="00E849D6" w:rsidP="00E849D6">
      <w:pPr>
        <w:jc w:val="both"/>
        <w:rPr>
          <w:rFonts w:ascii="Bookman Old Style" w:hAnsi="Bookman Old Style"/>
          <w:strike/>
          <w:sz w:val="20"/>
        </w:rPr>
      </w:pPr>
    </w:p>
    <w:p w14:paraId="4A9295E3" w14:textId="77777777" w:rsidR="00E849D6" w:rsidRPr="004F518F" w:rsidRDefault="00E849D6" w:rsidP="00E849D6">
      <w:pPr>
        <w:jc w:val="both"/>
        <w:rPr>
          <w:rFonts w:ascii="Bookman Old Style" w:hAnsi="Bookman Old Style"/>
          <w:strike/>
          <w:sz w:val="20"/>
        </w:rPr>
      </w:pPr>
    </w:p>
    <w:p w14:paraId="03CC0D88" w14:textId="5CA8E7D8" w:rsidR="00A147B6" w:rsidRPr="004F518F" w:rsidRDefault="00A147B6" w:rsidP="00A147B6">
      <w:pPr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b/>
          <w:sz w:val="20"/>
        </w:rPr>
        <w:t>Art. 7º</w:t>
      </w:r>
      <w:r w:rsidRPr="004F518F">
        <w:rPr>
          <w:rFonts w:ascii="Bookman Old Style" w:hAnsi="Bookman Old Style"/>
          <w:sz w:val="20"/>
        </w:rPr>
        <w:t xml:space="preserve"> - Esta Lei entrará em vigor </w:t>
      </w:r>
      <w:r w:rsidR="00315748" w:rsidRPr="004F518F">
        <w:rPr>
          <w:rFonts w:ascii="Bookman Old Style" w:hAnsi="Bookman Old Style"/>
          <w:sz w:val="20"/>
        </w:rPr>
        <w:t>na data</w:t>
      </w:r>
      <w:r w:rsidRPr="004F518F">
        <w:rPr>
          <w:rFonts w:ascii="Bookman Old Style" w:hAnsi="Bookman Old Style"/>
          <w:sz w:val="20"/>
        </w:rPr>
        <w:t xml:space="preserve"> de </w:t>
      </w:r>
      <w:r w:rsidR="00315748" w:rsidRPr="004F518F">
        <w:rPr>
          <w:rFonts w:ascii="Bookman Old Style" w:hAnsi="Bookman Old Style"/>
          <w:sz w:val="20"/>
        </w:rPr>
        <w:t>publicação, revogadas</w:t>
      </w:r>
      <w:r w:rsidRPr="004F518F">
        <w:rPr>
          <w:rFonts w:ascii="Bookman Old Style" w:hAnsi="Bookman Old Style"/>
          <w:sz w:val="20"/>
        </w:rPr>
        <w:t xml:space="preserve"> as disposições em contrários.</w:t>
      </w:r>
    </w:p>
    <w:p w14:paraId="462FC950" w14:textId="77777777" w:rsidR="00A147B6" w:rsidRPr="004F518F" w:rsidRDefault="00A147B6" w:rsidP="00A147B6">
      <w:pPr>
        <w:jc w:val="both"/>
        <w:rPr>
          <w:rFonts w:ascii="Bookman Old Style" w:hAnsi="Bookman Old Style"/>
          <w:sz w:val="20"/>
        </w:rPr>
      </w:pPr>
    </w:p>
    <w:p w14:paraId="324AD0AA" w14:textId="77777777" w:rsidR="00A147B6" w:rsidRPr="004F518F" w:rsidRDefault="00A147B6" w:rsidP="00A147B6">
      <w:pPr>
        <w:jc w:val="both"/>
        <w:rPr>
          <w:rFonts w:ascii="Bookman Old Style" w:hAnsi="Bookman Old Style"/>
          <w:sz w:val="20"/>
        </w:rPr>
      </w:pPr>
    </w:p>
    <w:p w14:paraId="7B33D1FC" w14:textId="77777777" w:rsidR="00A147B6" w:rsidRPr="004F518F" w:rsidRDefault="00A147B6" w:rsidP="00A147B6">
      <w:pPr>
        <w:jc w:val="center"/>
        <w:rPr>
          <w:rFonts w:ascii="Bookman Old Style" w:hAnsi="Bookman Old Style"/>
          <w:sz w:val="20"/>
        </w:rPr>
      </w:pPr>
    </w:p>
    <w:p w14:paraId="0E0BB4A6" w14:textId="26A9E8CE" w:rsidR="00A147B6" w:rsidRPr="004F518F" w:rsidRDefault="00A147B6" w:rsidP="00A147B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4F518F">
        <w:rPr>
          <w:rFonts w:ascii="Bookman Old Style" w:hAnsi="Bookman Old Style" w:cs="Courier New"/>
          <w:color w:val="222222"/>
          <w:sz w:val="20"/>
        </w:rPr>
        <w:t>Município de Lourdes, 1</w:t>
      </w:r>
      <w:r w:rsidR="00B55826">
        <w:rPr>
          <w:rFonts w:ascii="Bookman Old Style" w:hAnsi="Bookman Old Style" w:cs="Courier New"/>
          <w:color w:val="222222"/>
          <w:sz w:val="20"/>
        </w:rPr>
        <w:t>8</w:t>
      </w:r>
      <w:r w:rsidRPr="004F518F">
        <w:rPr>
          <w:rFonts w:ascii="Bookman Old Style" w:hAnsi="Bookman Old Style" w:cs="Courier New"/>
          <w:color w:val="222222"/>
          <w:sz w:val="20"/>
        </w:rPr>
        <w:t xml:space="preserve"> de agosto de 2022.</w:t>
      </w:r>
    </w:p>
    <w:p w14:paraId="721E00C5" w14:textId="77777777" w:rsidR="00A147B6" w:rsidRPr="004F518F" w:rsidRDefault="00A147B6" w:rsidP="00A147B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</w:p>
    <w:p w14:paraId="041075D0" w14:textId="77777777" w:rsidR="00A147B6" w:rsidRPr="004F518F" w:rsidRDefault="00A147B6" w:rsidP="00A147B6">
      <w:pPr>
        <w:jc w:val="center"/>
        <w:rPr>
          <w:rFonts w:ascii="Bookman Old Style" w:hAnsi="Bookman Old Style"/>
          <w:noProof/>
          <w:sz w:val="20"/>
        </w:rPr>
      </w:pPr>
      <w:r w:rsidRPr="004F518F">
        <w:rPr>
          <w:rFonts w:ascii="Bookman Old Style" w:hAnsi="Bookman Old Style" w:cs="Courier New"/>
          <w:noProof/>
          <w:color w:val="222222"/>
          <w:sz w:val="20"/>
        </w:rPr>
        <w:drawing>
          <wp:anchor distT="0" distB="0" distL="114300" distR="114300" simplePos="0" relativeHeight="251659264" behindDoc="1" locked="0" layoutInCell="1" allowOverlap="1" wp14:anchorId="2201CD66" wp14:editId="3A319141">
            <wp:simplePos x="0" y="0"/>
            <wp:positionH relativeFrom="column">
              <wp:posOffset>2352675</wp:posOffset>
            </wp:positionH>
            <wp:positionV relativeFrom="paragraph">
              <wp:posOffset>46990</wp:posOffset>
            </wp:positionV>
            <wp:extent cx="1466215" cy="734060"/>
            <wp:effectExtent l="0" t="0" r="635" b="889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odeci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463F0" w14:textId="77777777" w:rsidR="00A147B6" w:rsidRPr="004F518F" w:rsidRDefault="00A147B6" w:rsidP="00A147B6">
      <w:pPr>
        <w:jc w:val="center"/>
        <w:rPr>
          <w:rFonts w:ascii="Bookman Old Style" w:hAnsi="Bookman Old Style"/>
          <w:noProof/>
          <w:sz w:val="20"/>
        </w:rPr>
      </w:pPr>
    </w:p>
    <w:p w14:paraId="1FFAAA95" w14:textId="77777777" w:rsidR="00A147B6" w:rsidRPr="004F518F" w:rsidRDefault="00A147B6" w:rsidP="00A147B6">
      <w:pPr>
        <w:jc w:val="center"/>
        <w:rPr>
          <w:rFonts w:ascii="Bookman Old Style" w:hAnsi="Bookman Old Style"/>
          <w:noProof/>
          <w:sz w:val="20"/>
        </w:rPr>
      </w:pPr>
    </w:p>
    <w:p w14:paraId="6E6ED90A" w14:textId="77777777" w:rsidR="00A147B6" w:rsidRPr="004F518F" w:rsidRDefault="00A147B6" w:rsidP="00A147B6">
      <w:pPr>
        <w:jc w:val="center"/>
        <w:rPr>
          <w:rFonts w:ascii="Bookman Old Style" w:hAnsi="Bookman Old Style"/>
          <w:noProof/>
          <w:sz w:val="20"/>
        </w:rPr>
      </w:pPr>
    </w:p>
    <w:p w14:paraId="2D893657" w14:textId="77777777" w:rsidR="00A147B6" w:rsidRPr="004F518F" w:rsidRDefault="00A147B6" w:rsidP="00A147B6">
      <w:pPr>
        <w:jc w:val="center"/>
        <w:rPr>
          <w:rFonts w:ascii="Bookman Old Style" w:hAnsi="Bookman Old Style"/>
          <w:noProof/>
          <w:sz w:val="20"/>
        </w:rPr>
      </w:pPr>
      <w:r w:rsidRPr="004F518F">
        <w:rPr>
          <w:rFonts w:ascii="Bookman Old Style" w:hAnsi="Bookman Old Style"/>
          <w:noProof/>
          <w:sz w:val="20"/>
        </w:rPr>
        <w:t>Odécio Rodrigues da Silva</w:t>
      </w:r>
    </w:p>
    <w:p w14:paraId="03F67C0E" w14:textId="77777777" w:rsidR="00A147B6" w:rsidRPr="004F518F" w:rsidRDefault="00A147B6" w:rsidP="00A147B6">
      <w:pPr>
        <w:jc w:val="center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noProof/>
          <w:sz w:val="20"/>
        </w:rPr>
        <w:t>Prefeito</w:t>
      </w:r>
    </w:p>
    <w:p w14:paraId="4C611268" w14:textId="77777777" w:rsidR="00E849D6" w:rsidRPr="004F518F" w:rsidRDefault="00E849D6" w:rsidP="00E849D6">
      <w:pPr>
        <w:jc w:val="both"/>
        <w:rPr>
          <w:rFonts w:ascii="Bookman Old Style" w:hAnsi="Bookman Old Style"/>
          <w:b/>
          <w:sz w:val="20"/>
        </w:rPr>
      </w:pPr>
    </w:p>
    <w:p w14:paraId="42EADF71" w14:textId="77777777" w:rsidR="0037284C" w:rsidRPr="004F518F" w:rsidRDefault="0037284C" w:rsidP="00FE4221">
      <w:pPr>
        <w:rPr>
          <w:rFonts w:ascii="Bookman Old Style" w:hAnsi="Bookman Old Style"/>
          <w:sz w:val="20"/>
        </w:rPr>
      </w:pPr>
    </w:p>
    <w:p w14:paraId="56D32DA6" w14:textId="77777777" w:rsidR="00315748" w:rsidRPr="004F518F" w:rsidRDefault="00315748" w:rsidP="00FE4221">
      <w:pPr>
        <w:rPr>
          <w:rFonts w:ascii="Bookman Old Style" w:hAnsi="Bookman Old Style"/>
          <w:sz w:val="20"/>
        </w:rPr>
      </w:pPr>
    </w:p>
    <w:p w14:paraId="5581391D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5978EBB8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0EF7D80D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552814E8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7DB6EC3B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6D919F79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069FD188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3C360986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00183F96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3D4C122B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2A61C9B3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0483A37C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49237C27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715EAF2B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5872FE01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4E875018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3818797E" w14:textId="77777777" w:rsidR="00A147B6" w:rsidRDefault="00A147B6" w:rsidP="00FE4221">
      <w:pPr>
        <w:rPr>
          <w:rFonts w:ascii="Bookman Old Style" w:hAnsi="Bookman Old Style"/>
          <w:sz w:val="20"/>
        </w:rPr>
      </w:pPr>
    </w:p>
    <w:p w14:paraId="66AFE8E3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05862EB3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07BA4187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0F7089E0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6B6601D5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43612FB5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026FF8D1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1CA91709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1DE57516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06C99C0C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7F741DAC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24A33ADC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2515C8A4" w14:textId="77777777" w:rsidR="00A31FCB" w:rsidRDefault="00A31FCB" w:rsidP="00FE4221">
      <w:pPr>
        <w:rPr>
          <w:rFonts w:ascii="Bookman Old Style" w:hAnsi="Bookman Old Style"/>
          <w:sz w:val="20"/>
        </w:rPr>
      </w:pPr>
    </w:p>
    <w:p w14:paraId="4FBEF054" w14:textId="77777777" w:rsidR="00A31FCB" w:rsidRPr="004F518F" w:rsidRDefault="00A31FCB" w:rsidP="00FE4221">
      <w:pPr>
        <w:rPr>
          <w:rFonts w:ascii="Bookman Old Style" w:hAnsi="Bookman Old Style"/>
          <w:sz w:val="20"/>
        </w:rPr>
      </w:pPr>
    </w:p>
    <w:p w14:paraId="1DF9A946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0DDF9562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557297DB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2838A2CC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1FCA37B7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2BC82586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38544871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146BEAD3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0B1C56FB" w14:textId="19C74682" w:rsidR="00A147B6" w:rsidRDefault="004F518F" w:rsidP="004F518F">
      <w:pPr>
        <w:jc w:val="center"/>
        <w:rPr>
          <w:rFonts w:ascii="Bookman Old Style" w:hAnsi="Bookman Old Style"/>
          <w:b/>
          <w:sz w:val="20"/>
        </w:rPr>
      </w:pPr>
      <w:r w:rsidRPr="004F518F">
        <w:rPr>
          <w:rFonts w:ascii="Bookman Old Style" w:hAnsi="Bookman Old Style"/>
          <w:b/>
          <w:sz w:val="20"/>
        </w:rPr>
        <w:t>JUSTIFICATIVA</w:t>
      </w:r>
    </w:p>
    <w:p w14:paraId="0CE8B402" w14:textId="77777777" w:rsidR="004F518F" w:rsidRDefault="004F518F" w:rsidP="004F518F">
      <w:pPr>
        <w:jc w:val="center"/>
        <w:rPr>
          <w:rFonts w:ascii="Bookman Old Style" w:hAnsi="Bookman Old Style"/>
          <w:b/>
          <w:sz w:val="20"/>
        </w:rPr>
      </w:pPr>
    </w:p>
    <w:p w14:paraId="564E6ED7" w14:textId="77777777" w:rsidR="004F518F" w:rsidRPr="004F518F" w:rsidRDefault="004F518F" w:rsidP="004F518F">
      <w:pPr>
        <w:jc w:val="center"/>
        <w:rPr>
          <w:rFonts w:ascii="Bookman Old Style" w:hAnsi="Bookman Old Style"/>
          <w:b/>
          <w:sz w:val="20"/>
        </w:rPr>
      </w:pPr>
    </w:p>
    <w:p w14:paraId="594182BF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42FA0200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0C2B9557" w14:textId="4CDB173F" w:rsidR="00A147B6" w:rsidRPr="004F518F" w:rsidRDefault="00A147B6" w:rsidP="00FE4221">
      <w:pPr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 xml:space="preserve">Senhor Presidente </w:t>
      </w:r>
    </w:p>
    <w:p w14:paraId="2B57357A" w14:textId="13AFD671" w:rsidR="00A147B6" w:rsidRPr="004F518F" w:rsidRDefault="00A147B6" w:rsidP="00FE4221">
      <w:pPr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>Senhores Vereadores</w:t>
      </w:r>
    </w:p>
    <w:p w14:paraId="0B92A425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5BC26CF7" w14:textId="77777777" w:rsidR="00A147B6" w:rsidRPr="004F518F" w:rsidRDefault="00A147B6" w:rsidP="00FE4221">
      <w:pPr>
        <w:rPr>
          <w:rFonts w:ascii="Bookman Old Style" w:hAnsi="Bookman Old Style"/>
          <w:sz w:val="20"/>
        </w:rPr>
      </w:pPr>
    </w:p>
    <w:p w14:paraId="41F6003C" w14:textId="77777777" w:rsidR="00E3465D" w:rsidRPr="004F518F" w:rsidRDefault="00E3465D" w:rsidP="00FE4221">
      <w:pPr>
        <w:rPr>
          <w:rFonts w:ascii="Bookman Old Style" w:hAnsi="Bookman Old Style"/>
          <w:sz w:val="20"/>
        </w:rPr>
      </w:pPr>
    </w:p>
    <w:p w14:paraId="1573E02E" w14:textId="65006EAB" w:rsidR="00E3465D" w:rsidRPr="004F518F" w:rsidRDefault="00E3465D" w:rsidP="00073B30">
      <w:pPr>
        <w:ind w:firstLine="708"/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 xml:space="preserve">Com o incentivo a agricultura familiar, onde tem sido um dos principais objetivos da gestão municipal, e de trabalharmos com intuito de que a produção do pequeno agricultor melhore, </w:t>
      </w:r>
      <w:r w:rsidR="00F27D30" w:rsidRPr="004F518F">
        <w:rPr>
          <w:rFonts w:ascii="Bookman Old Style" w:hAnsi="Bookman Old Style"/>
          <w:sz w:val="20"/>
        </w:rPr>
        <w:t xml:space="preserve">gere renda e beneficie a todos. A expectativa desta </w:t>
      </w:r>
      <w:r w:rsidR="008723AD" w:rsidRPr="004F518F">
        <w:rPr>
          <w:rFonts w:ascii="Bookman Old Style" w:hAnsi="Bookman Old Style"/>
          <w:sz w:val="20"/>
        </w:rPr>
        <w:t xml:space="preserve">administração </w:t>
      </w:r>
      <w:r w:rsidR="00315748" w:rsidRPr="004F518F">
        <w:rPr>
          <w:rFonts w:ascii="Bookman Old Style" w:hAnsi="Bookman Old Style"/>
          <w:sz w:val="20"/>
        </w:rPr>
        <w:t xml:space="preserve">é de superar ainda mais o atendimento </w:t>
      </w:r>
      <w:r w:rsidR="004F518F" w:rsidRPr="004F518F">
        <w:rPr>
          <w:rFonts w:ascii="Bookman Old Style" w:hAnsi="Bookman Old Style"/>
          <w:sz w:val="20"/>
        </w:rPr>
        <w:t>a agricultura familiar.</w:t>
      </w:r>
    </w:p>
    <w:p w14:paraId="25C08022" w14:textId="5244F4FF" w:rsidR="004F518F" w:rsidRPr="004F518F" w:rsidRDefault="004F518F" w:rsidP="00073B30">
      <w:pPr>
        <w:ind w:firstLine="708"/>
        <w:jc w:val="both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sz w:val="20"/>
        </w:rPr>
        <w:t>Através de convênio com a Secretaria da Agricultura do Governo do Estado de São Paulo, este município adquiriu equipamentos agrícolas para a atendimento a estas famílias.</w:t>
      </w:r>
    </w:p>
    <w:p w14:paraId="64BF85F5" w14:textId="77777777" w:rsidR="004F518F" w:rsidRPr="004F518F" w:rsidRDefault="004F518F" w:rsidP="004F518F">
      <w:pPr>
        <w:jc w:val="both"/>
        <w:rPr>
          <w:rFonts w:ascii="Bookman Old Style" w:hAnsi="Bookman Old Style"/>
          <w:sz w:val="20"/>
        </w:rPr>
      </w:pPr>
    </w:p>
    <w:p w14:paraId="2282FA6C" w14:textId="77777777" w:rsidR="004F518F" w:rsidRPr="004F518F" w:rsidRDefault="004F518F" w:rsidP="00FE4221">
      <w:pPr>
        <w:rPr>
          <w:rFonts w:ascii="Bookman Old Style" w:hAnsi="Bookman Old Style"/>
          <w:sz w:val="20"/>
        </w:rPr>
      </w:pPr>
    </w:p>
    <w:p w14:paraId="15CDC2B9" w14:textId="77777777" w:rsidR="004F518F" w:rsidRPr="004F518F" w:rsidRDefault="004F518F" w:rsidP="00FE4221">
      <w:pPr>
        <w:rPr>
          <w:rFonts w:ascii="Bookman Old Style" w:hAnsi="Bookman Old Style"/>
          <w:sz w:val="20"/>
        </w:rPr>
      </w:pPr>
    </w:p>
    <w:p w14:paraId="11B4039C" w14:textId="77777777" w:rsidR="004F518F" w:rsidRPr="004F518F" w:rsidRDefault="004F518F" w:rsidP="00FE4221">
      <w:pPr>
        <w:rPr>
          <w:rFonts w:ascii="Bookman Old Style" w:hAnsi="Bookman Old Style"/>
          <w:sz w:val="20"/>
        </w:rPr>
      </w:pPr>
    </w:p>
    <w:p w14:paraId="5B208912" w14:textId="56A0F137" w:rsidR="004F518F" w:rsidRPr="004F518F" w:rsidRDefault="00B55826" w:rsidP="004F518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>
        <w:rPr>
          <w:rFonts w:ascii="Bookman Old Style" w:hAnsi="Bookman Old Style" w:cs="Courier New"/>
          <w:color w:val="222222"/>
          <w:sz w:val="20"/>
        </w:rPr>
        <w:t>Município de Lourdes, 18</w:t>
      </w:r>
      <w:r w:rsidR="004F518F" w:rsidRPr="004F518F">
        <w:rPr>
          <w:rFonts w:ascii="Bookman Old Style" w:hAnsi="Bookman Old Style" w:cs="Courier New"/>
          <w:color w:val="222222"/>
          <w:sz w:val="20"/>
        </w:rPr>
        <w:t xml:space="preserve"> de agosto de 2022.</w:t>
      </w:r>
    </w:p>
    <w:p w14:paraId="0A37634A" w14:textId="77777777" w:rsidR="004F518F" w:rsidRPr="004F518F" w:rsidRDefault="004F518F" w:rsidP="004F518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</w:p>
    <w:p w14:paraId="09E8C901" w14:textId="77777777" w:rsidR="004F518F" w:rsidRPr="004F518F" w:rsidRDefault="004F518F" w:rsidP="004F518F">
      <w:pPr>
        <w:jc w:val="center"/>
        <w:rPr>
          <w:rFonts w:ascii="Bookman Old Style" w:hAnsi="Bookman Old Style"/>
          <w:noProof/>
          <w:sz w:val="20"/>
        </w:rPr>
      </w:pPr>
      <w:r w:rsidRPr="004F518F">
        <w:rPr>
          <w:rFonts w:ascii="Bookman Old Style" w:hAnsi="Bookman Old Style" w:cs="Courier New"/>
          <w:noProof/>
          <w:color w:val="222222"/>
          <w:sz w:val="20"/>
        </w:rPr>
        <w:drawing>
          <wp:anchor distT="0" distB="0" distL="114300" distR="114300" simplePos="0" relativeHeight="251661312" behindDoc="1" locked="0" layoutInCell="1" allowOverlap="1" wp14:anchorId="5690B441" wp14:editId="08601156">
            <wp:simplePos x="0" y="0"/>
            <wp:positionH relativeFrom="column">
              <wp:posOffset>2352675</wp:posOffset>
            </wp:positionH>
            <wp:positionV relativeFrom="paragraph">
              <wp:posOffset>46990</wp:posOffset>
            </wp:positionV>
            <wp:extent cx="1466215" cy="734060"/>
            <wp:effectExtent l="0" t="0" r="635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odeci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3EAE7" w14:textId="77777777" w:rsidR="004F518F" w:rsidRPr="004F518F" w:rsidRDefault="004F518F" w:rsidP="004F518F">
      <w:pPr>
        <w:jc w:val="center"/>
        <w:rPr>
          <w:rFonts w:ascii="Bookman Old Style" w:hAnsi="Bookman Old Style"/>
          <w:noProof/>
          <w:sz w:val="20"/>
        </w:rPr>
      </w:pPr>
    </w:p>
    <w:p w14:paraId="74077AF4" w14:textId="77777777" w:rsidR="004F518F" w:rsidRPr="004F518F" w:rsidRDefault="004F518F" w:rsidP="004F518F">
      <w:pPr>
        <w:jc w:val="center"/>
        <w:rPr>
          <w:rFonts w:ascii="Bookman Old Style" w:hAnsi="Bookman Old Style"/>
          <w:noProof/>
          <w:sz w:val="20"/>
        </w:rPr>
      </w:pPr>
    </w:p>
    <w:p w14:paraId="5E04D714" w14:textId="77777777" w:rsidR="004F518F" w:rsidRPr="004F518F" w:rsidRDefault="004F518F" w:rsidP="004F518F">
      <w:pPr>
        <w:jc w:val="center"/>
        <w:rPr>
          <w:rFonts w:ascii="Bookman Old Style" w:hAnsi="Bookman Old Style"/>
          <w:noProof/>
          <w:sz w:val="20"/>
        </w:rPr>
      </w:pPr>
    </w:p>
    <w:p w14:paraId="7ABBFE97" w14:textId="77777777" w:rsidR="004F518F" w:rsidRPr="004F518F" w:rsidRDefault="004F518F" w:rsidP="004F518F">
      <w:pPr>
        <w:jc w:val="center"/>
        <w:rPr>
          <w:rFonts w:ascii="Bookman Old Style" w:hAnsi="Bookman Old Style"/>
          <w:noProof/>
          <w:sz w:val="20"/>
        </w:rPr>
      </w:pPr>
      <w:r w:rsidRPr="004F518F">
        <w:rPr>
          <w:rFonts w:ascii="Bookman Old Style" w:hAnsi="Bookman Old Style"/>
          <w:noProof/>
          <w:sz w:val="20"/>
        </w:rPr>
        <w:t>Odécio Rodrigues da Silva</w:t>
      </w:r>
    </w:p>
    <w:p w14:paraId="1922EF61" w14:textId="77777777" w:rsidR="004F518F" w:rsidRPr="004F518F" w:rsidRDefault="004F518F" w:rsidP="004F518F">
      <w:pPr>
        <w:jc w:val="center"/>
        <w:rPr>
          <w:rFonts w:ascii="Bookman Old Style" w:hAnsi="Bookman Old Style"/>
          <w:sz w:val="20"/>
        </w:rPr>
      </w:pPr>
      <w:r w:rsidRPr="004F518F">
        <w:rPr>
          <w:rFonts w:ascii="Bookman Old Style" w:hAnsi="Bookman Old Style"/>
          <w:noProof/>
          <w:sz w:val="20"/>
        </w:rPr>
        <w:t>Prefeito</w:t>
      </w:r>
    </w:p>
    <w:p w14:paraId="6C460DEA" w14:textId="77777777" w:rsidR="004F518F" w:rsidRPr="004F518F" w:rsidRDefault="004F518F" w:rsidP="004F518F">
      <w:pPr>
        <w:jc w:val="both"/>
        <w:rPr>
          <w:rFonts w:ascii="Bookman Old Style" w:hAnsi="Bookman Old Style"/>
          <w:b/>
          <w:sz w:val="20"/>
        </w:rPr>
      </w:pPr>
    </w:p>
    <w:p w14:paraId="41FB2754" w14:textId="77777777" w:rsidR="004F518F" w:rsidRPr="004F518F" w:rsidRDefault="004F518F" w:rsidP="00FE4221">
      <w:pPr>
        <w:rPr>
          <w:rFonts w:ascii="Bookman Old Style" w:hAnsi="Bookman Old Style"/>
          <w:sz w:val="20"/>
        </w:rPr>
      </w:pPr>
    </w:p>
    <w:sectPr w:rsidR="004F518F" w:rsidRPr="004F518F" w:rsidSect="0037284C">
      <w:headerReference w:type="default" r:id="rId8"/>
      <w:footerReference w:type="even" r:id="rId9"/>
      <w:footerReference w:type="default" r:id="rId10"/>
      <w:pgSz w:w="11906" w:h="16838" w:code="9"/>
      <w:pgMar w:top="993" w:right="1080" w:bottom="426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382EE" w14:textId="77777777" w:rsidR="00D00759" w:rsidRDefault="00D00759" w:rsidP="00FB4E2E">
      <w:r>
        <w:separator/>
      </w:r>
    </w:p>
  </w:endnote>
  <w:endnote w:type="continuationSeparator" w:id="0">
    <w:p w14:paraId="4EEF14EA" w14:textId="77777777" w:rsidR="00D00759" w:rsidRDefault="00D00759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D00759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D00759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8F510" w14:textId="77777777" w:rsidR="00D00759" w:rsidRDefault="00D00759" w:rsidP="00FB4E2E">
      <w:r>
        <w:separator/>
      </w:r>
    </w:p>
  </w:footnote>
  <w:footnote w:type="continuationSeparator" w:id="0">
    <w:p w14:paraId="11588564" w14:textId="77777777" w:rsidR="00D00759" w:rsidRDefault="00D00759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605"/>
    <w:multiLevelType w:val="hybridMultilevel"/>
    <w:tmpl w:val="F97004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66F"/>
    <w:multiLevelType w:val="hybridMultilevel"/>
    <w:tmpl w:val="C00659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F44B5"/>
    <w:multiLevelType w:val="hybridMultilevel"/>
    <w:tmpl w:val="73C60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FE5"/>
    <w:multiLevelType w:val="hybridMultilevel"/>
    <w:tmpl w:val="A18014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01A9F"/>
    <w:multiLevelType w:val="hybridMultilevel"/>
    <w:tmpl w:val="B7744C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65E2E"/>
    <w:multiLevelType w:val="hybridMultilevel"/>
    <w:tmpl w:val="DEEC8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D2A2596"/>
    <w:multiLevelType w:val="hybridMultilevel"/>
    <w:tmpl w:val="92A0A6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25E26"/>
    <w:rsid w:val="00027BD1"/>
    <w:rsid w:val="00046089"/>
    <w:rsid w:val="00070225"/>
    <w:rsid w:val="00071EE3"/>
    <w:rsid w:val="00073B30"/>
    <w:rsid w:val="00080DFB"/>
    <w:rsid w:val="000B3193"/>
    <w:rsid w:val="000D6959"/>
    <w:rsid w:val="000E7619"/>
    <w:rsid w:val="000F265B"/>
    <w:rsid w:val="001035EE"/>
    <w:rsid w:val="001764D4"/>
    <w:rsid w:val="0019292C"/>
    <w:rsid w:val="001E1064"/>
    <w:rsid w:val="001E59DD"/>
    <w:rsid w:val="00221D47"/>
    <w:rsid w:val="00226891"/>
    <w:rsid w:val="0022747D"/>
    <w:rsid w:val="002518E4"/>
    <w:rsid w:val="002E0D4D"/>
    <w:rsid w:val="00301507"/>
    <w:rsid w:val="00305887"/>
    <w:rsid w:val="0031261D"/>
    <w:rsid w:val="00315748"/>
    <w:rsid w:val="0032685A"/>
    <w:rsid w:val="0033591A"/>
    <w:rsid w:val="0037284C"/>
    <w:rsid w:val="00373FD4"/>
    <w:rsid w:val="003A2911"/>
    <w:rsid w:val="003F47F7"/>
    <w:rsid w:val="00412734"/>
    <w:rsid w:val="0041666C"/>
    <w:rsid w:val="00447E3E"/>
    <w:rsid w:val="004874B1"/>
    <w:rsid w:val="004A1EF6"/>
    <w:rsid w:val="004B7387"/>
    <w:rsid w:val="004C5B45"/>
    <w:rsid w:val="004D1584"/>
    <w:rsid w:val="004E5DB5"/>
    <w:rsid w:val="004F518F"/>
    <w:rsid w:val="005053A0"/>
    <w:rsid w:val="005324E5"/>
    <w:rsid w:val="005327AC"/>
    <w:rsid w:val="005403FD"/>
    <w:rsid w:val="005570DC"/>
    <w:rsid w:val="00590545"/>
    <w:rsid w:val="005A540E"/>
    <w:rsid w:val="005B1F52"/>
    <w:rsid w:val="005E04B7"/>
    <w:rsid w:val="00605C7F"/>
    <w:rsid w:val="006310F0"/>
    <w:rsid w:val="006374C5"/>
    <w:rsid w:val="00691B6C"/>
    <w:rsid w:val="006B4D9D"/>
    <w:rsid w:val="006D6533"/>
    <w:rsid w:val="006F7558"/>
    <w:rsid w:val="00711942"/>
    <w:rsid w:val="00720A66"/>
    <w:rsid w:val="00722043"/>
    <w:rsid w:val="00750352"/>
    <w:rsid w:val="00756A1F"/>
    <w:rsid w:val="0077637B"/>
    <w:rsid w:val="007C2C2D"/>
    <w:rsid w:val="007E0D17"/>
    <w:rsid w:val="007F35D7"/>
    <w:rsid w:val="00833B19"/>
    <w:rsid w:val="0083505B"/>
    <w:rsid w:val="00843512"/>
    <w:rsid w:val="008723AD"/>
    <w:rsid w:val="00877B2B"/>
    <w:rsid w:val="008824F8"/>
    <w:rsid w:val="008F7002"/>
    <w:rsid w:val="00910759"/>
    <w:rsid w:val="00912190"/>
    <w:rsid w:val="0094465E"/>
    <w:rsid w:val="0097137C"/>
    <w:rsid w:val="00993A5E"/>
    <w:rsid w:val="009A55AA"/>
    <w:rsid w:val="009C19F2"/>
    <w:rsid w:val="009D32E4"/>
    <w:rsid w:val="009E08DF"/>
    <w:rsid w:val="009F74AB"/>
    <w:rsid w:val="00A034BE"/>
    <w:rsid w:val="00A147B6"/>
    <w:rsid w:val="00A31FCB"/>
    <w:rsid w:val="00A465F8"/>
    <w:rsid w:val="00A46FEF"/>
    <w:rsid w:val="00A471DF"/>
    <w:rsid w:val="00A725F3"/>
    <w:rsid w:val="00A75744"/>
    <w:rsid w:val="00A825E6"/>
    <w:rsid w:val="00A85F8C"/>
    <w:rsid w:val="00AA33CF"/>
    <w:rsid w:val="00AD7FEE"/>
    <w:rsid w:val="00B11E5C"/>
    <w:rsid w:val="00B51030"/>
    <w:rsid w:val="00B55826"/>
    <w:rsid w:val="00B570D9"/>
    <w:rsid w:val="00B72E35"/>
    <w:rsid w:val="00B87AB7"/>
    <w:rsid w:val="00B909BF"/>
    <w:rsid w:val="00B934F1"/>
    <w:rsid w:val="00BB7528"/>
    <w:rsid w:val="00C1111D"/>
    <w:rsid w:val="00C34876"/>
    <w:rsid w:val="00C45D8E"/>
    <w:rsid w:val="00C5399D"/>
    <w:rsid w:val="00C5498E"/>
    <w:rsid w:val="00C6029D"/>
    <w:rsid w:val="00CA78B2"/>
    <w:rsid w:val="00CB6BA9"/>
    <w:rsid w:val="00CD2C48"/>
    <w:rsid w:val="00CD6EB4"/>
    <w:rsid w:val="00CE6E7F"/>
    <w:rsid w:val="00D00759"/>
    <w:rsid w:val="00D02E8C"/>
    <w:rsid w:val="00D2128D"/>
    <w:rsid w:val="00D2434B"/>
    <w:rsid w:val="00D536C7"/>
    <w:rsid w:val="00D75702"/>
    <w:rsid w:val="00D767B4"/>
    <w:rsid w:val="00D81913"/>
    <w:rsid w:val="00DB659A"/>
    <w:rsid w:val="00DC6917"/>
    <w:rsid w:val="00DD1859"/>
    <w:rsid w:val="00DE0756"/>
    <w:rsid w:val="00DF13D2"/>
    <w:rsid w:val="00E06B89"/>
    <w:rsid w:val="00E2455A"/>
    <w:rsid w:val="00E3465D"/>
    <w:rsid w:val="00E57D79"/>
    <w:rsid w:val="00E60B4E"/>
    <w:rsid w:val="00E821C5"/>
    <w:rsid w:val="00E849D6"/>
    <w:rsid w:val="00E92E15"/>
    <w:rsid w:val="00EE5056"/>
    <w:rsid w:val="00F27D30"/>
    <w:rsid w:val="00F35F76"/>
    <w:rsid w:val="00F4398E"/>
    <w:rsid w:val="00F858D2"/>
    <w:rsid w:val="00FB4E2E"/>
    <w:rsid w:val="00FE4221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F11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D536C7"/>
    <w:rPr>
      <w:b/>
      <w:bCs/>
    </w:rPr>
  </w:style>
  <w:style w:type="character" w:customStyle="1" w:styleId="vtex-store-components-3-x-productbrand">
    <w:name w:val="vtex-store-components-3-x-productbrand"/>
    <w:rsid w:val="00B570D9"/>
  </w:style>
  <w:style w:type="character" w:customStyle="1" w:styleId="Ttulo4Char">
    <w:name w:val="Título 4 Char"/>
    <w:basedOn w:val="Fontepargpadro"/>
    <w:link w:val="Ttulo4"/>
    <w:semiHidden/>
    <w:rsid w:val="00FF1159"/>
    <w:rPr>
      <w:rFonts w:ascii="Calibri" w:eastAsia="Times New Roman" w:hAnsi="Calibri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2022-08-09T12:13:00Z</cp:lastPrinted>
  <dcterms:created xsi:type="dcterms:W3CDTF">2022-08-18T16:10:00Z</dcterms:created>
  <dcterms:modified xsi:type="dcterms:W3CDTF">2022-08-18T16:10:00Z</dcterms:modified>
</cp:coreProperties>
</file>