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</w:t>
      </w:r>
      <w:r w:rsidRPr="0045126A">
        <w:rPr>
          <w:color w:val="000000"/>
          <w:sz w:val="27"/>
          <w:szCs w:val="27"/>
        </w:rPr>
        <w:t>Projeto de Lei nº</w:t>
      </w:r>
      <w:r w:rsidR="00210555">
        <w:rPr>
          <w:color w:val="000000"/>
          <w:sz w:val="27"/>
          <w:szCs w:val="27"/>
        </w:rPr>
        <w:t xml:space="preserve"> 52</w:t>
      </w:r>
      <w:r w:rsidRPr="0045126A">
        <w:rPr>
          <w:color w:val="000000"/>
          <w:sz w:val="27"/>
          <w:szCs w:val="27"/>
        </w:rPr>
        <w:t xml:space="preserve"> /2023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45126A">
        <w:rPr>
          <w:color w:val="000000"/>
          <w:sz w:val="27"/>
          <w:szCs w:val="27"/>
        </w:rPr>
        <w:t>Dispõe sobre a abertura de Crédito Adicional Especial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</w:t>
      </w:r>
      <w:r w:rsidRPr="0045126A">
        <w:rPr>
          <w:color w:val="000000"/>
          <w:sz w:val="27"/>
          <w:szCs w:val="27"/>
        </w:rPr>
        <w:t>Odécio Rodrigues da Silva, Prefeito Municipal de Lourdes, Comarca de Buritama, Estado de São Paulo.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45126A">
        <w:rPr>
          <w:color w:val="000000"/>
          <w:sz w:val="27"/>
          <w:szCs w:val="27"/>
        </w:rPr>
        <w:t>Faz saber que a Câmara Municipal de Lourdes aprovou e ele sanciona e promulga a seguinte lei: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45126A">
        <w:rPr>
          <w:color w:val="000000"/>
          <w:sz w:val="27"/>
          <w:szCs w:val="27"/>
        </w:rPr>
        <w:t xml:space="preserve">Art. 1º - Fica aberto na contadoria municipal, um crédito adicional especial na importância de até R$ 163.890,30 (cento e sessenta e três mil e oitocentos e noventa reais e trinta centavos), visando a aplicação de recursos destinados à Saúde, nos termos da Lei Complementar nº 197 de 06 de dezembro de 2022 e dá </w:t>
      </w:r>
      <w:proofErr w:type="gramStart"/>
      <w:r w:rsidRPr="0045126A">
        <w:rPr>
          <w:color w:val="000000"/>
          <w:sz w:val="27"/>
          <w:szCs w:val="27"/>
        </w:rPr>
        <w:t>outros providências</w:t>
      </w:r>
      <w:proofErr w:type="gramEnd"/>
      <w:r w:rsidRPr="0045126A">
        <w:rPr>
          <w:color w:val="000000"/>
          <w:sz w:val="27"/>
          <w:szCs w:val="27"/>
        </w:rPr>
        <w:t>.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proofErr w:type="spellStart"/>
      <w:r w:rsidRPr="0045126A">
        <w:rPr>
          <w:color w:val="000000"/>
          <w:sz w:val="27"/>
          <w:szCs w:val="27"/>
        </w:rPr>
        <w:t>Art</w:t>
      </w:r>
      <w:proofErr w:type="spellEnd"/>
      <w:r w:rsidRPr="0045126A">
        <w:rPr>
          <w:color w:val="000000"/>
          <w:sz w:val="27"/>
          <w:szCs w:val="27"/>
        </w:rPr>
        <w:t xml:space="preserve"> 2º - Fica autorizado a transposição e transferência de recursos </w:t>
      </w:r>
      <w:proofErr w:type="spellStart"/>
      <w:r w:rsidRPr="0045126A">
        <w:rPr>
          <w:color w:val="000000"/>
          <w:sz w:val="27"/>
          <w:szCs w:val="27"/>
        </w:rPr>
        <w:t>pre-vistos</w:t>
      </w:r>
      <w:proofErr w:type="spellEnd"/>
      <w:r w:rsidRPr="0045126A">
        <w:rPr>
          <w:color w:val="000000"/>
          <w:sz w:val="27"/>
          <w:szCs w:val="27"/>
        </w:rPr>
        <w:t xml:space="preserve"> na Lei Complementar nº 197, de 06 de dezembro de 2022, para serem aplicados no Custeio e Estruturação de Serviços mantidos pela Prefeitura Municipal de Lourdes-SP.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</w:t>
      </w:r>
      <w:r w:rsidRPr="0045126A">
        <w:rPr>
          <w:color w:val="000000"/>
          <w:sz w:val="27"/>
          <w:szCs w:val="27"/>
        </w:rPr>
        <w:t xml:space="preserve">Art. 3º - O uso dos recursos deverá estar de acordo com as ações </w:t>
      </w:r>
      <w:proofErr w:type="spellStart"/>
      <w:r w:rsidRPr="0045126A">
        <w:rPr>
          <w:color w:val="000000"/>
          <w:sz w:val="27"/>
          <w:szCs w:val="27"/>
        </w:rPr>
        <w:t>pre-vistas</w:t>
      </w:r>
      <w:proofErr w:type="spellEnd"/>
      <w:r w:rsidRPr="0045126A">
        <w:rPr>
          <w:color w:val="000000"/>
          <w:sz w:val="27"/>
          <w:szCs w:val="27"/>
        </w:rPr>
        <w:t xml:space="preserve"> no Plano Municipal de Saúde do Município.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</w:t>
      </w:r>
      <w:r w:rsidRPr="0045126A">
        <w:rPr>
          <w:color w:val="000000"/>
          <w:sz w:val="27"/>
          <w:szCs w:val="27"/>
        </w:rPr>
        <w:t>Art. 4º - A prestação de contas relativa a aplicação dos recursos deverá compor o Relatório Anual de Gestão da Secretaria Municipal de Saúde.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</w:t>
      </w:r>
      <w:r w:rsidRPr="0045126A">
        <w:rPr>
          <w:color w:val="000000"/>
          <w:sz w:val="27"/>
          <w:szCs w:val="27"/>
        </w:rPr>
        <w:t xml:space="preserve">Art. </w:t>
      </w:r>
      <w:r>
        <w:rPr>
          <w:color w:val="000000"/>
          <w:sz w:val="27"/>
          <w:szCs w:val="27"/>
        </w:rPr>
        <w:t>5</w:t>
      </w:r>
      <w:r w:rsidRPr="0045126A">
        <w:rPr>
          <w:color w:val="000000"/>
          <w:sz w:val="27"/>
          <w:szCs w:val="27"/>
        </w:rPr>
        <w:t>º - Esta lei entrará em vigor na data de sua publicação, revogadas as disposições em contrário.</w:t>
      </w:r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</w:t>
      </w:r>
      <w:r w:rsidRPr="0045126A">
        <w:rPr>
          <w:color w:val="000000"/>
          <w:sz w:val="27"/>
          <w:szCs w:val="27"/>
        </w:rPr>
        <w:t>Lourdes-SP, 01 de novembro de 2023</w:t>
      </w:r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5126A" w:rsidRPr="0045126A" w:rsidRDefault="0045126A" w:rsidP="0045126A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noProof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22270ED0" wp14:editId="15B38B53">
            <wp:extent cx="1400175" cy="771525"/>
            <wp:effectExtent l="0" t="0" r="9525" b="9525"/>
            <wp:docPr id="5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</w:t>
      </w:r>
      <w:r w:rsidRPr="0045126A">
        <w:rPr>
          <w:color w:val="000000"/>
          <w:sz w:val="27"/>
          <w:szCs w:val="27"/>
        </w:rPr>
        <w:t>Odécio Rodrigues da Silva</w:t>
      </w:r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</w:t>
      </w:r>
      <w:r w:rsidRPr="0045126A">
        <w:rPr>
          <w:color w:val="000000"/>
          <w:sz w:val="27"/>
          <w:szCs w:val="27"/>
        </w:rPr>
        <w:t>Prefeito Municipal</w:t>
      </w:r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bookmarkStart w:id="0" w:name="_GoBack"/>
      <w:bookmarkEnd w:id="0"/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</w:t>
      </w:r>
      <w:r w:rsidRPr="0045126A">
        <w:rPr>
          <w:color w:val="000000"/>
          <w:sz w:val="27"/>
          <w:szCs w:val="27"/>
        </w:rPr>
        <w:t>JUSTIFICATIVA</w:t>
      </w:r>
    </w:p>
    <w:p w:rsid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45126A">
        <w:rPr>
          <w:color w:val="000000"/>
          <w:sz w:val="27"/>
          <w:szCs w:val="27"/>
        </w:rPr>
        <w:t>Pedro Luiz Serafim Pinto, Contador da Prefeitura Municipal de Lourdes, Estado de São Paulo, J U S T I F I C A, para os devidos fins, que o projeto de Lei que abre Crédito Adicional Especial no valor de até R$ 163.890,30 (cento e sessenta e três mil e oitocentos e noventa reais e trinta centavos), visa a aplicação de recursos destinados à Saúde, nos termos da Lei Complementar nº 197 de 06 de dezembro de 2022 e dá outros providências.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45126A">
        <w:rPr>
          <w:color w:val="000000"/>
          <w:sz w:val="27"/>
          <w:szCs w:val="27"/>
        </w:rPr>
        <w:t>Lourdes-SP, 01 de novembro de 2023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45126A">
        <w:rPr>
          <w:color w:val="000000"/>
          <w:sz w:val="27"/>
          <w:szCs w:val="27"/>
        </w:rPr>
        <w:t>Pedro Luiz Serafim Pinto</w:t>
      </w:r>
    </w:p>
    <w:p w:rsidR="0045126A" w:rsidRPr="0045126A" w:rsidRDefault="0045126A" w:rsidP="0045126A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45126A">
        <w:rPr>
          <w:color w:val="000000"/>
          <w:sz w:val="27"/>
          <w:szCs w:val="27"/>
        </w:rPr>
        <w:t>Contador – CRC1SP160756/O-</w:t>
      </w:r>
    </w:p>
    <w:p w:rsidR="00F16717" w:rsidRDefault="00F16717" w:rsidP="00F16717">
      <w:pPr>
        <w:jc w:val="center"/>
        <w:rPr>
          <w:rFonts w:ascii="Arial" w:hAnsi="Arial" w:cs="Arial"/>
          <w:sz w:val="24"/>
        </w:rPr>
      </w:pPr>
    </w:p>
    <w:sectPr w:rsidR="00F16717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A1E" w:rsidRDefault="00F17A1E">
      <w:r>
        <w:separator/>
      </w:r>
    </w:p>
  </w:endnote>
  <w:endnote w:type="continuationSeparator" w:id="0">
    <w:p w:rsidR="00F17A1E" w:rsidRDefault="00F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A1E" w:rsidRDefault="00F17A1E">
      <w:r>
        <w:separator/>
      </w:r>
    </w:p>
  </w:footnote>
  <w:footnote w:type="continuationSeparator" w:id="0">
    <w:p w:rsidR="00F17A1E" w:rsidRDefault="00F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F17A1E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F17A1E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60786543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20D5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0555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126A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05EE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6717"/>
    <w:rsid w:val="00F17133"/>
    <w:rsid w:val="00F17268"/>
    <w:rsid w:val="00F178B1"/>
    <w:rsid w:val="00F17A1E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8ABC2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F484-5344-40DB-98F0-C5B76294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2331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2023-11-06T17:35:00Z</cp:lastPrinted>
  <dcterms:created xsi:type="dcterms:W3CDTF">2023-11-06T17:36:00Z</dcterms:created>
  <dcterms:modified xsi:type="dcterms:W3CDTF">2023-11-06T17:36:00Z</dcterms:modified>
</cp:coreProperties>
</file>