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B095B" w14:textId="77777777" w:rsidR="00A75744" w:rsidRPr="00B84E95" w:rsidRDefault="00A75744" w:rsidP="0033591A">
      <w:pPr>
        <w:rPr>
          <w:rFonts w:ascii="Bookman Old Style" w:hAnsi="Bookman Old Style"/>
          <w:sz w:val="20"/>
        </w:rPr>
      </w:pPr>
    </w:p>
    <w:p w14:paraId="01A51167" w14:textId="77777777" w:rsidR="00DE3278" w:rsidRPr="00B84E95" w:rsidRDefault="00DE3278" w:rsidP="00DE3278">
      <w:pPr>
        <w:spacing w:line="360" w:lineRule="auto"/>
        <w:ind w:right="567" w:firstLine="709"/>
        <w:jc w:val="both"/>
        <w:rPr>
          <w:rFonts w:ascii="Bookman Old Style" w:hAnsi="Bookman Old Style" w:cs="Arial"/>
          <w:b/>
          <w:color w:val="000000"/>
          <w:sz w:val="20"/>
        </w:rPr>
      </w:pPr>
    </w:p>
    <w:p w14:paraId="34995896" w14:textId="1149D961" w:rsidR="00DE3278" w:rsidRPr="00B84E95" w:rsidRDefault="00EA7CC9" w:rsidP="00DE3278">
      <w:pPr>
        <w:spacing w:line="360" w:lineRule="auto"/>
        <w:jc w:val="center"/>
        <w:rPr>
          <w:rFonts w:ascii="Bookman Old Style" w:hAnsi="Bookman Old Style" w:cs="Arial"/>
          <w:b/>
          <w:color w:val="000000"/>
          <w:sz w:val="20"/>
        </w:rPr>
      </w:pPr>
      <w:r w:rsidRPr="00B84E95">
        <w:rPr>
          <w:rFonts w:ascii="Bookman Old Style" w:hAnsi="Bookman Old Style" w:cs="Arial"/>
          <w:b/>
          <w:color w:val="000000"/>
          <w:sz w:val="20"/>
        </w:rPr>
        <w:t xml:space="preserve">PROJETO DE </w:t>
      </w:r>
      <w:r w:rsidR="00DE3278" w:rsidRPr="00B84E95">
        <w:rPr>
          <w:rFonts w:ascii="Bookman Old Style" w:hAnsi="Bookman Old Style" w:cs="Arial"/>
          <w:b/>
          <w:color w:val="000000"/>
          <w:sz w:val="20"/>
        </w:rPr>
        <w:t xml:space="preserve">LEI COMPLEMENTAR  N° </w:t>
      </w:r>
      <w:r w:rsidR="003000E0">
        <w:rPr>
          <w:rFonts w:ascii="Bookman Old Style" w:hAnsi="Bookman Old Style" w:cs="Arial"/>
          <w:b/>
          <w:color w:val="000000"/>
          <w:sz w:val="20"/>
        </w:rPr>
        <w:t xml:space="preserve">01 </w:t>
      </w:r>
      <w:bookmarkStart w:id="0" w:name="_GoBack"/>
      <w:bookmarkEnd w:id="0"/>
      <w:r w:rsidRPr="00B84E95">
        <w:rPr>
          <w:rFonts w:ascii="Bookman Old Style" w:hAnsi="Bookman Old Style" w:cs="Arial"/>
          <w:b/>
          <w:color w:val="000000"/>
          <w:sz w:val="20"/>
        </w:rPr>
        <w:t>DE 03 DE FEVEREIRO DE 2.022</w:t>
      </w:r>
    </w:p>
    <w:p w14:paraId="79E846DC" w14:textId="77777777" w:rsidR="00DE3278" w:rsidRPr="00B84E95" w:rsidRDefault="00DE3278" w:rsidP="00DE3278">
      <w:pPr>
        <w:spacing w:line="360" w:lineRule="auto"/>
        <w:jc w:val="center"/>
        <w:rPr>
          <w:rFonts w:ascii="Bookman Old Style" w:hAnsi="Bookman Old Style" w:cs="Arial"/>
          <w:b/>
          <w:color w:val="000000"/>
          <w:sz w:val="20"/>
        </w:rPr>
      </w:pPr>
    </w:p>
    <w:p w14:paraId="617C4B32" w14:textId="63BA9A41" w:rsidR="00EA7CC9" w:rsidRPr="00B84E95" w:rsidRDefault="00B84E95" w:rsidP="00EA7CC9">
      <w:pPr>
        <w:tabs>
          <w:tab w:val="left" w:pos="1134"/>
        </w:tabs>
        <w:autoSpaceDE w:val="0"/>
        <w:autoSpaceDN w:val="0"/>
        <w:adjustRightInd w:val="0"/>
        <w:ind w:left="-142"/>
        <w:jc w:val="both"/>
        <w:rPr>
          <w:rFonts w:ascii="Bookman Old Style" w:hAnsi="Bookman Old Style"/>
          <w:b/>
          <w:bCs/>
          <w:color w:val="000000" w:themeColor="text1"/>
          <w:sz w:val="20"/>
        </w:rPr>
      </w:pPr>
      <w:r w:rsidRPr="00B84E95">
        <w:rPr>
          <w:rFonts w:ascii="Bookman Old Style" w:hAnsi="Bookman Old Style"/>
          <w:b/>
          <w:bCs/>
          <w:color w:val="000000" w:themeColor="text1"/>
          <w:sz w:val="20"/>
        </w:rPr>
        <w:t>ALTERA A LEI COMPLEMENTAR N.º 784 DE 07 DE FEVEREIRO DE 2.008, PARA MODIFICAR A DATA BASE PARA REVISÃO DOS VENCIMENTOS E PROVENTOS DOS SERVIDORES PÚBLICOS DO MUNICÍPIO DE LOURDES, E DÁ OUTRAS PROVIDÊNCIAS.</w:t>
      </w:r>
    </w:p>
    <w:p w14:paraId="39F26D7A" w14:textId="77777777" w:rsidR="00EA7CC9" w:rsidRPr="00B84E95" w:rsidRDefault="00EA7CC9" w:rsidP="00EA7CC9">
      <w:pPr>
        <w:tabs>
          <w:tab w:val="left" w:pos="1134"/>
        </w:tabs>
        <w:autoSpaceDE w:val="0"/>
        <w:autoSpaceDN w:val="0"/>
        <w:adjustRightInd w:val="0"/>
        <w:ind w:left="-142"/>
        <w:jc w:val="both"/>
        <w:rPr>
          <w:rFonts w:ascii="Bookman Old Style" w:hAnsi="Bookman Old Style"/>
          <w:bCs/>
          <w:sz w:val="20"/>
        </w:rPr>
      </w:pPr>
    </w:p>
    <w:p w14:paraId="6EA85255" w14:textId="77777777" w:rsidR="00EA7CC9" w:rsidRPr="00B84E95" w:rsidRDefault="00EA7CC9" w:rsidP="00EA7CC9">
      <w:pPr>
        <w:tabs>
          <w:tab w:val="left" w:pos="1134"/>
        </w:tabs>
        <w:autoSpaceDE w:val="0"/>
        <w:autoSpaceDN w:val="0"/>
        <w:adjustRightInd w:val="0"/>
        <w:ind w:left="-142"/>
        <w:jc w:val="both"/>
        <w:rPr>
          <w:rFonts w:ascii="Bookman Old Style" w:hAnsi="Bookman Old Style" w:cs="Arial"/>
          <w:color w:val="000000"/>
          <w:sz w:val="20"/>
        </w:rPr>
      </w:pPr>
      <w:r w:rsidRPr="00B84E95">
        <w:rPr>
          <w:rFonts w:ascii="Bookman Old Style" w:hAnsi="Bookman Old Style" w:cs="Arial"/>
          <w:color w:val="000000"/>
          <w:sz w:val="20"/>
        </w:rPr>
        <w:t>Odécio Rodrigues da Silva</w:t>
      </w:r>
      <w:r w:rsidR="00DE3278" w:rsidRPr="00B84E95">
        <w:rPr>
          <w:rFonts w:ascii="Bookman Old Style" w:hAnsi="Bookman Old Style" w:cs="Arial"/>
          <w:color w:val="000000"/>
          <w:sz w:val="20"/>
        </w:rPr>
        <w:t xml:space="preserve">, prefeito </w:t>
      </w:r>
      <w:r w:rsidRPr="00B84E95">
        <w:rPr>
          <w:rFonts w:ascii="Bookman Old Style" w:hAnsi="Bookman Old Style" w:cs="Arial"/>
          <w:color w:val="000000"/>
          <w:sz w:val="20"/>
        </w:rPr>
        <w:t xml:space="preserve">do município </w:t>
      </w:r>
      <w:r w:rsidR="00DE3278" w:rsidRPr="00B84E95">
        <w:rPr>
          <w:rFonts w:ascii="Bookman Old Style" w:hAnsi="Bookman Old Style" w:cs="Arial"/>
          <w:color w:val="000000"/>
          <w:sz w:val="20"/>
        </w:rPr>
        <w:t>de Lourdes, SP, no uso de atribuições legais que lhe são conferidas.</w:t>
      </w:r>
    </w:p>
    <w:p w14:paraId="6A7607D5" w14:textId="77777777" w:rsidR="00540F87" w:rsidRPr="00B84E95" w:rsidRDefault="00540F87" w:rsidP="00EA7CC9">
      <w:pPr>
        <w:tabs>
          <w:tab w:val="left" w:pos="1134"/>
        </w:tabs>
        <w:autoSpaceDE w:val="0"/>
        <w:autoSpaceDN w:val="0"/>
        <w:adjustRightInd w:val="0"/>
        <w:ind w:left="-142"/>
        <w:jc w:val="both"/>
        <w:rPr>
          <w:rFonts w:ascii="Bookman Old Style" w:hAnsi="Bookman Old Style" w:cs="Arial"/>
          <w:color w:val="000000"/>
          <w:sz w:val="20"/>
        </w:rPr>
      </w:pPr>
    </w:p>
    <w:p w14:paraId="6F23DCAE" w14:textId="2C4DBAAF" w:rsidR="00B84E95" w:rsidRPr="00B84E95" w:rsidRDefault="00DE3278" w:rsidP="00B84E95">
      <w:pPr>
        <w:tabs>
          <w:tab w:val="left" w:pos="1134"/>
        </w:tabs>
        <w:autoSpaceDE w:val="0"/>
        <w:autoSpaceDN w:val="0"/>
        <w:adjustRightInd w:val="0"/>
        <w:ind w:left="-142"/>
        <w:jc w:val="both"/>
        <w:rPr>
          <w:rFonts w:ascii="Bookman Old Style" w:hAnsi="Bookman Old Style" w:cs="Arial"/>
          <w:color w:val="000000"/>
          <w:sz w:val="20"/>
        </w:rPr>
      </w:pPr>
      <w:r w:rsidRPr="00B84E95">
        <w:rPr>
          <w:rFonts w:ascii="Bookman Old Style" w:hAnsi="Bookman Old Style" w:cs="Arial"/>
          <w:color w:val="000000"/>
          <w:sz w:val="20"/>
        </w:rPr>
        <w:t>Faz saber que a Câm</w:t>
      </w:r>
      <w:r w:rsidR="00EA7CC9" w:rsidRPr="00B84E95">
        <w:rPr>
          <w:rFonts w:ascii="Bookman Old Style" w:hAnsi="Bookman Old Style" w:cs="Arial"/>
          <w:color w:val="000000"/>
          <w:sz w:val="20"/>
        </w:rPr>
        <w:t xml:space="preserve">ara Municipal de Lourdes aprova </w:t>
      </w:r>
      <w:r w:rsidR="00A5196A" w:rsidRPr="00B84E95">
        <w:rPr>
          <w:rFonts w:ascii="Bookman Old Style" w:hAnsi="Bookman Old Style" w:cs="Arial"/>
          <w:color w:val="000000"/>
          <w:sz w:val="20"/>
        </w:rPr>
        <w:t>e ele</w:t>
      </w:r>
      <w:r w:rsidRPr="00B84E95">
        <w:rPr>
          <w:rFonts w:ascii="Bookman Old Style" w:hAnsi="Bookman Old Style" w:cs="Arial"/>
          <w:color w:val="000000"/>
          <w:sz w:val="20"/>
        </w:rPr>
        <w:t xml:space="preserve"> sancion</w:t>
      </w:r>
      <w:r w:rsidR="00EA7CC9" w:rsidRPr="00B84E95">
        <w:rPr>
          <w:rFonts w:ascii="Bookman Old Style" w:hAnsi="Bookman Old Style" w:cs="Arial"/>
          <w:color w:val="000000"/>
          <w:sz w:val="20"/>
        </w:rPr>
        <w:t>a e promulga</w:t>
      </w:r>
      <w:r w:rsidRPr="00B84E95">
        <w:rPr>
          <w:rFonts w:ascii="Bookman Old Style" w:hAnsi="Bookman Old Style" w:cs="Arial"/>
          <w:color w:val="000000"/>
          <w:sz w:val="20"/>
        </w:rPr>
        <w:t xml:space="preserve"> a seguinte lei</w:t>
      </w:r>
      <w:r w:rsidR="00540F87" w:rsidRPr="00B84E95">
        <w:rPr>
          <w:rFonts w:ascii="Bookman Old Style" w:hAnsi="Bookman Old Style" w:cs="Arial"/>
          <w:color w:val="000000"/>
          <w:sz w:val="20"/>
        </w:rPr>
        <w:t xml:space="preserve"> complementar</w:t>
      </w:r>
      <w:r w:rsidRPr="00B84E95">
        <w:rPr>
          <w:rFonts w:ascii="Bookman Old Style" w:hAnsi="Bookman Old Style" w:cs="Arial"/>
          <w:color w:val="000000"/>
          <w:sz w:val="20"/>
        </w:rPr>
        <w:t>:</w:t>
      </w:r>
    </w:p>
    <w:p w14:paraId="24FF3F54" w14:textId="77777777" w:rsidR="00B84E95" w:rsidRPr="00B84E95" w:rsidRDefault="00B84E95" w:rsidP="00B84E95">
      <w:pPr>
        <w:tabs>
          <w:tab w:val="left" w:pos="1134"/>
        </w:tabs>
        <w:autoSpaceDE w:val="0"/>
        <w:autoSpaceDN w:val="0"/>
        <w:adjustRightInd w:val="0"/>
        <w:ind w:left="-142"/>
        <w:jc w:val="both"/>
        <w:rPr>
          <w:rFonts w:ascii="Bookman Old Style" w:hAnsi="Bookman Old Style" w:cs="Arial"/>
          <w:color w:val="000000"/>
          <w:sz w:val="20"/>
        </w:rPr>
      </w:pPr>
    </w:p>
    <w:p w14:paraId="377C4BE6" w14:textId="7C5259A7" w:rsidR="00B84E95" w:rsidRPr="00B84E95" w:rsidRDefault="00B84E95" w:rsidP="00B84E95">
      <w:pPr>
        <w:tabs>
          <w:tab w:val="left" w:pos="1134"/>
        </w:tabs>
        <w:autoSpaceDE w:val="0"/>
        <w:autoSpaceDN w:val="0"/>
        <w:adjustRightInd w:val="0"/>
        <w:ind w:left="-142"/>
        <w:jc w:val="both"/>
        <w:rPr>
          <w:rFonts w:ascii="Bookman Old Style" w:hAnsi="Bookman Old Style" w:cs="Arial"/>
          <w:color w:val="000000"/>
          <w:sz w:val="20"/>
        </w:rPr>
      </w:pPr>
      <w:r w:rsidRPr="00B84E95">
        <w:rPr>
          <w:rFonts w:ascii="Bookman Old Style" w:hAnsi="Bookman Old Style" w:cs="Courier New"/>
          <w:b/>
          <w:sz w:val="20"/>
        </w:rPr>
        <w:t>Art.</w:t>
      </w:r>
      <w:r w:rsidRPr="00B84E95">
        <w:rPr>
          <w:rFonts w:ascii="Bookman Old Style" w:hAnsi="Bookman Old Style" w:cs="Courier New"/>
          <w:b/>
          <w:color w:val="000000"/>
          <w:sz w:val="20"/>
        </w:rPr>
        <w:t xml:space="preserve"> 1º </w:t>
      </w:r>
      <w:r w:rsidRPr="00B84E95">
        <w:rPr>
          <w:rFonts w:ascii="Bookman Old Style" w:hAnsi="Bookman Old Style" w:cs="Courier New"/>
          <w:color w:val="000000"/>
          <w:sz w:val="20"/>
        </w:rPr>
        <w:t xml:space="preserve">- O parágrafo </w:t>
      </w:r>
      <w:r w:rsidR="00A46D00">
        <w:rPr>
          <w:rFonts w:ascii="Bookman Old Style" w:hAnsi="Bookman Old Style" w:cs="Courier New"/>
          <w:color w:val="000000"/>
          <w:sz w:val="20"/>
        </w:rPr>
        <w:t xml:space="preserve">primeiro </w:t>
      </w:r>
      <w:r w:rsidR="00A46D00" w:rsidRPr="00B84E95">
        <w:rPr>
          <w:rFonts w:ascii="Bookman Old Style" w:hAnsi="Bookman Old Style" w:cs="Courier New"/>
          <w:color w:val="000000"/>
          <w:sz w:val="20"/>
        </w:rPr>
        <w:t>do</w:t>
      </w:r>
      <w:r w:rsidRPr="00B84E95">
        <w:rPr>
          <w:rFonts w:ascii="Bookman Old Style" w:hAnsi="Bookman Old Style" w:cs="Courier New"/>
          <w:color w:val="000000"/>
          <w:sz w:val="20"/>
        </w:rPr>
        <w:t xml:space="preserve"> art</w:t>
      </w:r>
      <w:r w:rsidR="00A5196A">
        <w:rPr>
          <w:rFonts w:ascii="Bookman Old Style" w:hAnsi="Bookman Old Style" w:cs="Courier New"/>
          <w:color w:val="000000"/>
          <w:sz w:val="20"/>
        </w:rPr>
        <w:t>igo</w:t>
      </w:r>
      <w:r w:rsidRPr="00B84E95">
        <w:rPr>
          <w:rFonts w:ascii="Bookman Old Style" w:hAnsi="Bookman Old Style" w:cs="Courier New"/>
          <w:color w:val="000000"/>
          <w:sz w:val="20"/>
        </w:rPr>
        <w:t xml:space="preserve"> </w:t>
      </w:r>
      <w:r w:rsidRPr="00A5196A">
        <w:rPr>
          <w:rFonts w:ascii="Bookman Old Style" w:hAnsi="Bookman Old Style" w:cs="Courier New"/>
          <w:color w:val="000000"/>
          <w:sz w:val="20"/>
        </w:rPr>
        <w:t>56 da Lei Complementar Municipal nº 784/2008</w:t>
      </w:r>
      <w:r w:rsidRPr="00B84E95">
        <w:rPr>
          <w:rFonts w:ascii="Bookman Old Style" w:hAnsi="Bookman Old Style" w:cs="Courier New"/>
          <w:color w:val="000000"/>
          <w:sz w:val="20"/>
        </w:rPr>
        <w:t xml:space="preserve">, alterado pela </w:t>
      </w:r>
      <w:r w:rsidRPr="00A5196A">
        <w:rPr>
          <w:rFonts w:ascii="Bookman Old Style" w:eastAsia="Arial" w:hAnsi="Bookman Old Style" w:cs="Courier New"/>
          <w:sz w:val="20"/>
        </w:rPr>
        <w:t xml:space="preserve">Lei </w:t>
      </w:r>
      <w:r w:rsidRPr="00A5196A">
        <w:rPr>
          <w:rFonts w:ascii="Bookman Old Style" w:eastAsia="Arial" w:hAnsi="Bookman Old Style" w:cs="Courier New"/>
          <w:spacing w:val="-1"/>
          <w:sz w:val="20"/>
        </w:rPr>
        <w:t>n.</w:t>
      </w:r>
      <w:r w:rsidRPr="00A5196A">
        <w:rPr>
          <w:rFonts w:ascii="Bookman Old Style" w:eastAsia="Arial" w:hAnsi="Bookman Old Style" w:cs="Courier New"/>
          <w:sz w:val="20"/>
        </w:rPr>
        <w:t>º 1.429 DE 21 de março de 2.017</w:t>
      </w:r>
      <w:r w:rsidRPr="00B84E95">
        <w:rPr>
          <w:rFonts w:ascii="Bookman Old Style" w:eastAsia="Arial" w:hAnsi="Bookman Old Style" w:cs="Courier New"/>
          <w:b/>
          <w:sz w:val="20"/>
        </w:rPr>
        <w:t xml:space="preserve">, </w:t>
      </w:r>
      <w:r w:rsidRPr="00B84E95">
        <w:rPr>
          <w:rFonts w:ascii="Bookman Old Style" w:hAnsi="Bookman Old Style" w:cs="Courier New"/>
          <w:color w:val="000000"/>
          <w:sz w:val="20"/>
        </w:rPr>
        <w:t>passa a vigorar de acordo com as disposições abaixo:</w:t>
      </w:r>
    </w:p>
    <w:p w14:paraId="46EFAAE7" w14:textId="77777777" w:rsidR="00B84E95" w:rsidRPr="00B84E95" w:rsidRDefault="00B84E95" w:rsidP="00B84E95">
      <w:pPr>
        <w:tabs>
          <w:tab w:val="left" w:pos="1134"/>
        </w:tabs>
        <w:autoSpaceDE w:val="0"/>
        <w:autoSpaceDN w:val="0"/>
        <w:adjustRightInd w:val="0"/>
        <w:ind w:left="-142"/>
        <w:jc w:val="both"/>
        <w:rPr>
          <w:rFonts w:ascii="Bookman Old Style" w:hAnsi="Bookman Old Style" w:cs="Courier New"/>
          <w:b/>
          <w:color w:val="000000"/>
          <w:sz w:val="20"/>
        </w:rPr>
      </w:pPr>
    </w:p>
    <w:p w14:paraId="1AC02059" w14:textId="77777777" w:rsidR="00B84E95" w:rsidRPr="00B84E95" w:rsidRDefault="00B84E95" w:rsidP="00B84E95">
      <w:pPr>
        <w:tabs>
          <w:tab w:val="left" w:pos="1134"/>
        </w:tabs>
        <w:autoSpaceDE w:val="0"/>
        <w:autoSpaceDN w:val="0"/>
        <w:adjustRightInd w:val="0"/>
        <w:ind w:left="-142"/>
        <w:jc w:val="both"/>
        <w:rPr>
          <w:rFonts w:ascii="Bookman Old Style" w:hAnsi="Bookman Old Style" w:cs="Arial"/>
          <w:color w:val="000000"/>
          <w:sz w:val="20"/>
        </w:rPr>
      </w:pPr>
      <w:r w:rsidRPr="00B84E95">
        <w:rPr>
          <w:rFonts w:ascii="Bookman Old Style" w:hAnsi="Bookman Old Style" w:cs="Courier New"/>
          <w:b/>
          <w:color w:val="000000"/>
          <w:sz w:val="20"/>
        </w:rPr>
        <w:t>“Art.56 - .....................................................................</w:t>
      </w:r>
    </w:p>
    <w:p w14:paraId="09CC37BC" w14:textId="77777777" w:rsidR="00B84E95" w:rsidRPr="00B84E95" w:rsidRDefault="00B84E95" w:rsidP="00B84E95">
      <w:pPr>
        <w:tabs>
          <w:tab w:val="left" w:pos="1134"/>
        </w:tabs>
        <w:autoSpaceDE w:val="0"/>
        <w:autoSpaceDN w:val="0"/>
        <w:adjustRightInd w:val="0"/>
        <w:ind w:left="-142"/>
        <w:jc w:val="both"/>
        <w:rPr>
          <w:rFonts w:ascii="Bookman Old Style" w:hAnsi="Bookman Old Style" w:cs="Arial"/>
          <w:color w:val="000000"/>
          <w:sz w:val="20"/>
        </w:rPr>
      </w:pPr>
    </w:p>
    <w:p w14:paraId="760092A7" w14:textId="562C329C" w:rsidR="00B84E95" w:rsidRPr="00B84E95" w:rsidRDefault="00B84E95" w:rsidP="00B84E95">
      <w:pPr>
        <w:tabs>
          <w:tab w:val="left" w:pos="1134"/>
        </w:tabs>
        <w:autoSpaceDE w:val="0"/>
        <w:autoSpaceDN w:val="0"/>
        <w:adjustRightInd w:val="0"/>
        <w:ind w:left="-142"/>
        <w:jc w:val="both"/>
        <w:rPr>
          <w:rFonts w:ascii="Bookman Old Style" w:hAnsi="Bookman Old Style" w:cs="Courier New"/>
          <w:b/>
          <w:sz w:val="20"/>
        </w:rPr>
      </w:pPr>
      <w:r w:rsidRPr="00B84E95">
        <w:rPr>
          <w:rFonts w:ascii="Bookman Old Style" w:hAnsi="Bookman Old Style" w:cs="Courier New"/>
          <w:b/>
          <w:sz w:val="20"/>
        </w:rPr>
        <w:t>§ 1º. A revisão geral da remuneração dos servidores ativos, inativos e pensionistas ocorrerá sempre no mês de fevereiro, na forma da lei, observados os parâmetros da tabela salarial vigente.”</w:t>
      </w:r>
    </w:p>
    <w:p w14:paraId="1A5A7CAD" w14:textId="77777777" w:rsidR="00B84E95" w:rsidRPr="00B84E95" w:rsidRDefault="00B84E95" w:rsidP="00B84E95">
      <w:pPr>
        <w:tabs>
          <w:tab w:val="left" w:pos="1134"/>
        </w:tabs>
        <w:autoSpaceDE w:val="0"/>
        <w:autoSpaceDN w:val="0"/>
        <w:adjustRightInd w:val="0"/>
        <w:ind w:left="-142"/>
        <w:jc w:val="both"/>
        <w:rPr>
          <w:rFonts w:ascii="Bookman Old Style" w:hAnsi="Bookman Old Style" w:cs="Arial"/>
          <w:color w:val="000000"/>
          <w:sz w:val="20"/>
        </w:rPr>
      </w:pPr>
    </w:p>
    <w:p w14:paraId="556903F7" w14:textId="0D70D60E" w:rsidR="00A5196A" w:rsidRDefault="00B84E95" w:rsidP="00A5196A">
      <w:pPr>
        <w:tabs>
          <w:tab w:val="left" w:pos="1134"/>
        </w:tabs>
        <w:autoSpaceDE w:val="0"/>
        <w:autoSpaceDN w:val="0"/>
        <w:adjustRightInd w:val="0"/>
        <w:ind w:left="-142"/>
        <w:jc w:val="both"/>
        <w:rPr>
          <w:rFonts w:ascii="Bookman Old Style" w:hAnsi="Bookman Old Style" w:cs="Arial"/>
          <w:color w:val="000000"/>
          <w:sz w:val="20"/>
        </w:rPr>
      </w:pPr>
      <w:r w:rsidRPr="00B84E95">
        <w:rPr>
          <w:rFonts w:ascii="Bookman Old Style" w:hAnsi="Bookman Old Style"/>
          <w:b/>
          <w:bCs/>
          <w:sz w:val="20"/>
        </w:rPr>
        <w:t>Art. 2</w:t>
      </w:r>
      <w:r w:rsidR="00A0674C" w:rsidRPr="00B84E95">
        <w:rPr>
          <w:rFonts w:ascii="Bookman Old Style" w:hAnsi="Bookman Old Style"/>
          <w:b/>
          <w:bCs/>
          <w:sz w:val="20"/>
        </w:rPr>
        <w:t>º</w:t>
      </w:r>
      <w:r w:rsidR="00A0674C" w:rsidRPr="00B84E95">
        <w:rPr>
          <w:rFonts w:ascii="Bookman Old Style" w:hAnsi="Bookman Old Style"/>
          <w:sz w:val="20"/>
        </w:rPr>
        <w:t xml:space="preserve"> Esta Lei Complementar entra</w:t>
      </w:r>
      <w:r w:rsidR="00A5196A">
        <w:rPr>
          <w:rFonts w:ascii="Bookman Old Style" w:hAnsi="Bookman Old Style"/>
          <w:sz w:val="20"/>
        </w:rPr>
        <w:t>rá</w:t>
      </w:r>
      <w:r w:rsidR="00A0674C" w:rsidRPr="00B84E95">
        <w:rPr>
          <w:rFonts w:ascii="Bookman Old Style" w:hAnsi="Bookman Old Style"/>
          <w:sz w:val="20"/>
        </w:rPr>
        <w:t xml:space="preserve"> em vigor na data de sua publicação, produzindo efeitos a partir de 1º</w:t>
      </w:r>
      <w:r w:rsidR="00A5196A">
        <w:rPr>
          <w:rFonts w:ascii="Bookman Old Style" w:hAnsi="Bookman Old Style"/>
          <w:sz w:val="20"/>
        </w:rPr>
        <w:t xml:space="preserve"> de fevereiro </w:t>
      </w:r>
      <w:r w:rsidR="00A0674C" w:rsidRPr="00B84E95">
        <w:rPr>
          <w:rFonts w:ascii="Bookman Old Style" w:hAnsi="Bookman Old Style"/>
          <w:sz w:val="20"/>
        </w:rPr>
        <w:t>de 2022</w:t>
      </w:r>
      <w:r w:rsidRPr="00B84E95">
        <w:rPr>
          <w:rFonts w:ascii="Bookman Old Style" w:hAnsi="Bookman Old Style"/>
          <w:sz w:val="20"/>
        </w:rPr>
        <w:t>.</w:t>
      </w:r>
    </w:p>
    <w:p w14:paraId="39225AE8" w14:textId="77777777" w:rsidR="00A5196A" w:rsidRDefault="00A5196A" w:rsidP="00A5196A">
      <w:pPr>
        <w:tabs>
          <w:tab w:val="left" w:pos="1134"/>
        </w:tabs>
        <w:autoSpaceDE w:val="0"/>
        <w:autoSpaceDN w:val="0"/>
        <w:adjustRightInd w:val="0"/>
        <w:ind w:left="-142"/>
        <w:jc w:val="both"/>
        <w:rPr>
          <w:rFonts w:ascii="Bookman Old Style" w:hAnsi="Bookman Old Style" w:cs="Courier New"/>
          <w:b/>
          <w:color w:val="000000"/>
          <w:sz w:val="20"/>
        </w:rPr>
      </w:pPr>
    </w:p>
    <w:p w14:paraId="65385941" w14:textId="38CA04AE" w:rsidR="00B84E95" w:rsidRPr="00A5196A" w:rsidRDefault="00B84E95" w:rsidP="00A5196A">
      <w:pPr>
        <w:tabs>
          <w:tab w:val="left" w:pos="1134"/>
        </w:tabs>
        <w:autoSpaceDE w:val="0"/>
        <w:autoSpaceDN w:val="0"/>
        <w:adjustRightInd w:val="0"/>
        <w:ind w:left="-142"/>
        <w:jc w:val="both"/>
        <w:rPr>
          <w:rFonts w:ascii="Bookman Old Style" w:hAnsi="Bookman Old Style" w:cs="Arial"/>
          <w:color w:val="000000"/>
          <w:sz w:val="20"/>
        </w:rPr>
      </w:pPr>
      <w:r w:rsidRPr="00B84E95">
        <w:rPr>
          <w:rFonts w:ascii="Bookman Old Style" w:hAnsi="Bookman Old Style" w:cs="Courier New"/>
          <w:b/>
          <w:color w:val="000000"/>
          <w:sz w:val="20"/>
        </w:rPr>
        <w:t>Art. 3º</w:t>
      </w:r>
      <w:r w:rsidRPr="00B84E95">
        <w:rPr>
          <w:rFonts w:ascii="Bookman Old Style" w:hAnsi="Bookman Old Style" w:cs="Courier New"/>
          <w:color w:val="000000"/>
          <w:sz w:val="20"/>
        </w:rPr>
        <w:t xml:space="preserve"> - Revogam-se as disposições em contrário.</w:t>
      </w:r>
    </w:p>
    <w:p w14:paraId="34CAE56C" w14:textId="77777777" w:rsidR="00DE3278" w:rsidRPr="00B84E95" w:rsidRDefault="00DE3278" w:rsidP="00DE3278">
      <w:pPr>
        <w:spacing w:line="360" w:lineRule="auto"/>
        <w:ind w:firstLine="709"/>
        <w:jc w:val="both"/>
        <w:rPr>
          <w:rFonts w:ascii="Bookman Old Style" w:hAnsi="Bookman Old Style" w:cs="Arial"/>
          <w:color w:val="000000"/>
          <w:sz w:val="20"/>
        </w:rPr>
      </w:pPr>
    </w:p>
    <w:p w14:paraId="747DAC8C" w14:textId="77777777" w:rsidR="00DE3278" w:rsidRPr="00B84E95" w:rsidRDefault="00DE3278" w:rsidP="00DE3278">
      <w:pPr>
        <w:rPr>
          <w:rFonts w:ascii="Bookman Old Style" w:hAnsi="Bookman Old Style"/>
          <w:color w:val="000000" w:themeColor="text1"/>
          <w:sz w:val="20"/>
        </w:rPr>
      </w:pPr>
    </w:p>
    <w:p w14:paraId="14517411" w14:textId="77777777" w:rsidR="00DE3278" w:rsidRPr="00B84E95" w:rsidRDefault="00DE3278" w:rsidP="00DE3278">
      <w:pPr>
        <w:spacing w:line="276" w:lineRule="auto"/>
        <w:jc w:val="center"/>
        <w:rPr>
          <w:rFonts w:ascii="Bookman Old Style" w:hAnsi="Bookman Old Style"/>
          <w:bCs/>
          <w:iCs/>
          <w:color w:val="000000" w:themeColor="text1"/>
          <w:sz w:val="20"/>
        </w:rPr>
      </w:pPr>
      <w:r w:rsidRPr="00B84E95">
        <w:rPr>
          <w:rFonts w:ascii="Bookman Old Style" w:hAnsi="Bookman Old Style"/>
          <w:bCs/>
          <w:iCs/>
          <w:color w:val="000000" w:themeColor="text1"/>
          <w:sz w:val="20"/>
        </w:rPr>
        <w:t>Município de Lourdes, 03 de fevereiro de 2.022.</w:t>
      </w:r>
    </w:p>
    <w:p w14:paraId="13DE77BC" w14:textId="77777777" w:rsidR="00DE3278" w:rsidRPr="00B84E95" w:rsidRDefault="00DE3278" w:rsidP="00DE3278">
      <w:pPr>
        <w:spacing w:line="276" w:lineRule="auto"/>
        <w:jc w:val="center"/>
        <w:rPr>
          <w:rFonts w:ascii="Bookman Old Style" w:hAnsi="Bookman Old Style"/>
          <w:bCs/>
          <w:iCs/>
          <w:color w:val="000000" w:themeColor="text1"/>
          <w:sz w:val="20"/>
        </w:rPr>
      </w:pPr>
    </w:p>
    <w:p w14:paraId="58A42CAE" w14:textId="5918B15C" w:rsidR="00DE3278" w:rsidRPr="00B84E95" w:rsidRDefault="003F7433" w:rsidP="00DE3278">
      <w:pPr>
        <w:spacing w:line="276" w:lineRule="auto"/>
        <w:jc w:val="center"/>
        <w:rPr>
          <w:rFonts w:ascii="Bookman Old Style" w:hAnsi="Bookman Old Style"/>
          <w:bCs/>
          <w:iCs/>
          <w:color w:val="000000" w:themeColor="text1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0DCE71" wp14:editId="0A87CB44">
            <wp:simplePos x="0" y="0"/>
            <wp:positionH relativeFrom="column">
              <wp:posOffset>2200275</wp:posOffset>
            </wp:positionH>
            <wp:positionV relativeFrom="paragraph">
              <wp:posOffset>149860</wp:posOffset>
            </wp:positionV>
            <wp:extent cx="1388110" cy="695497"/>
            <wp:effectExtent l="0" t="0" r="2540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695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52F0B2" w14:textId="35E97ACC" w:rsidR="00DE3278" w:rsidRPr="00B84E95" w:rsidRDefault="00DE3278" w:rsidP="00DE3278">
      <w:pPr>
        <w:spacing w:line="276" w:lineRule="auto"/>
        <w:jc w:val="center"/>
        <w:rPr>
          <w:rFonts w:ascii="Bookman Old Style" w:hAnsi="Bookman Old Style" w:cs="Courier New"/>
          <w:color w:val="000000" w:themeColor="text1"/>
          <w:sz w:val="20"/>
        </w:rPr>
      </w:pPr>
    </w:p>
    <w:p w14:paraId="61E89C34" w14:textId="2829CF0D" w:rsidR="00DE3278" w:rsidRPr="00B84E95" w:rsidRDefault="00DE3278" w:rsidP="00DE3278">
      <w:pPr>
        <w:spacing w:line="276" w:lineRule="auto"/>
        <w:jc w:val="center"/>
        <w:rPr>
          <w:rFonts w:ascii="Bookman Old Style" w:hAnsi="Bookman Old Style" w:cs="Courier New"/>
          <w:color w:val="000000" w:themeColor="text1"/>
          <w:sz w:val="20"/>
        </w:rPr>
      </w:pPr>
    </w:p>
    <w:p w14:paraId="33BD51EE" w14:textId="77777777" w:rsidR="00DE3278" w:rsidRPr="00B84E95" w:rsidRDefault="00DE3278" w:rsidP="00DE3278">
      <w:pPr>
        <w:spacing w:line="276" w:lineRule="auto"/>
        <w:jc w:val="center"/>
        <w:rPr>
          <w:rFonts w:ascii="Bookman Old Style" w:hAnsi="Bookman Old Style" w:cs="Courier New"/>
          <w:color w:val="000000" w:themeColor="text1"/>
          <w:sz w:val="20"/>
        </w:rPr>
      </w:pPr>
      <w:r w:rsidRPr="00B84E95">
        <w:rPr>
          <w:rFonts w:ascii="Bookman Old Style" w:hAnsi="Bookman Old Style" w:cs="Courier New"/>
          <w:color w:val="000000" w:themeColor="text1"/>
          <w:sz w:val="20"/>
        </w:rPr>
        <w:t>Odécio Rodrigues da Silva</w:t>
      </w:r>
    </w:p>
    <w:p w14:paraId="00FCE58A" w14:textId="77777777" w:rsidR="00DE3278" w:rsidRPr="00B84E95" w:rsidRDefault="00DE3278" w:rsidP="00DE3278">
      <w:pPr>
        <w:pStyle w:val="Recuodecorpodetexto"/>
        <w:ind w:firstLine="0"/>
        <w:jc w:val="center"/>
        <w:rPr>
          <w:rFonts w:ascii="Bookman Old Style" w:hAnsi="Bookman Old Style" w:cs="Courier New"/>
          <w:color w:val="000000" w:themeColor="text1"/>
          <w:sz w:val="20"/>
        </w:rPr>
      </w:pPr>
      <w:r w:rsidRPr="00B84E95">
        <w:rPr>
          <w:rFonts w:ascii="Bookman Old Style" w:hAnsi="Bookman Old Style" w:cs="Courier New"/>
          <w:color w:val="000000" w:themeColor="text1"/>
          <w:sz w:val="20"/>
        </w:rPr>
        <w:t>Prefeito</w:t>
      </w:r>
    </w:p>
    <w:p w14:paraId="00FE9CF4" w14:textId="77777777" w:rsidR="00DE3278" w:rsidRPr="00B84E95" w:rsidRDefault="00DE3278" w:rsidP="00DE3278">
      <w:pPr>
        <w:pStyle w:val="Recuodecorpodetexto"/>
        <w:ind w:firstLine="0"/>
        <w:jc w:val="center"/>
        <w:rPr>
          <w:rFonts w:ascii="Bookman Old Style" w:hAnsi="Bookman Old Style" w:cs="Courier New"/>
          <w:color w:val="000000" w:themeColor="text1"/>
          <w:sz w:val="20"/>
        </w:rPr>
      </w:pPr>
    </w:p>
    <w:p w14:paraId="42D7EA80" w14:textId="77777777" w:rsidR="00DE3278" w:rsidRPr="00B84E95" w:rsidRDefault="00DE3278" w:rsidP="00DE3278">
      <w:pPr>
        <w:pStyle w:val="Recuodecorpodetexto"/>
        <w:ind w:firstLine="0"/>
        <w:jc w:val="center"/>
        <w:rPr>
          <w:rFonts w:ascii="Bookman Old Style" w:hAnsi="Bookman Old Style" w:cs="Courier New"/>
          <w:color w:val="000000" w:themeColor="text1"/>
          <w:sz w:val="20"/>
        </w:rPr>
      </w:pPr>
    </w:p>
    <w:p w14:paraId="704BF5C4" w14:textId="77777777" w:rsidR="00DE3278" w:rsidRPr="00B84E95" w:rsidRDefault="00DE3278" w:rsidP="00DE3278">
      <w:pPr>
        <w:pStyle w:val="Recuodecorpodetexto"/>
        <w:ind w:firstLine="0"/>
        <w:jc w:val="center"/>
        <w:rPr>
          <w:rFonts w:ascii="Bookman Old Style" w:hAnsi="Bookman Old Style" w:cs="Courier New"/>
          <w:color w:val="000000" w:themeColor="text1"/>
          <w:sz w:val="20"/>
        </w:rPr>
      </w:pPr>
    </w:p>
    <w:p w14:paraId="11693C3A" w14:textId="77777777" w:rsidR="00DE3278" w:rsidRDefault="00DE3278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 w:cs="Arial"/>
          <w:color w:val="000000"/>
          <w:sz w:val="20"/>
          <w:szCs w:val="20"/>
          <w:lang w:val="pt-BR"/>
        </w:rPr>
      </w:pPr>
    </w:p>
    <w:p w14:paraId="4A988A77" w14:textId="77777777" w:rsidR="00561FA2" w:rsidRDefault="00561FA2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 w:cs="Arial"/>
          <w:color w:val="000000"/>
          <w:sz w:val="20"/>
          <w:szCs w:val="20"/>
          <w:lang w:val="pt-BR"/>
        </w:rPr>
      </w:pPr>
    </w:p>
    <w:p w14:paraId="5904CCF2" w14:textId="77777777" w:rsidR="00561FA2" w:rsidRDefault="00561FA2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 w:cs="Arial"/>
          <w:color w:val="000000"/>
          <w:sz w:val="20"/>
          <w:szCs w:val="20"/>
          <w:lang w:val="pt-BR"/>
        </w:rPr>
      </w:pPr>
    </w:p>
    <w:p w14:paraId="28375853" w14:textId="77777777" w:rsidR="00561FA2" w:rsidRDefault="00561FA2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 w:cs="Arial"/>
          <w:color w:val="000000"/>
          <w:sz w:val="20"/>
          <w:szCs w:val="20"/>
          <w:lang w:val="pt-BR"/>
        </w:rPr>
      </w:pPr>
    </w:p>
    <w:p w14:paraId="6E443E05" w14:textId="77777777" w:rsidR="00561FA2" w:rsidRDefault="00561FA2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 w:cs="Arial"/>
          <w:color w:val="000000"/>
          <w:sz w:val="20"/>
          <w:szCs w:val="20"/>
          <w:lang w:val="pt-BR"/>
        </w:rPr>
      </w:pPr>
    </w:p>
    <w:p w14:paraId="4B0C25CD" w14:textId="77777777" w:rsidR="00561FA2" w:rsidRDefault="00561FA2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 w:cs="Arial"/>
          <w:color w:val="000000"/>
          <w:sz w:val="20"/>
          <w:szCs w:val="20"/>
          <w:lang w:val="pt-BR"/>
        </w:rPr>
      </w:pPr>
    </w:p>
    <w:p w14:paraId="2C12F72D" w14:textId="77777777" w:rsidR="00561FA2" w:rsidRDefault="00561FA2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 w:cs="Arial"/>
          <w:color w:val="000000"/>
          <w:sz w:val="20"/>
          <w:szCs w:val="20"/>
          <w:lang w:val="pt-BR"/>
        </w:rPr>
      </w:pPr>
    </w:p>
    <w:p w14:paraId="6EA13AAF" w14:textId="77777777" w:rsidR="00561FA2" w:rsidRDefault="00561FA2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 w:cs="Arial"/>
          <w:color w:val="000000"/>
          <w:sz w:val="20"/>
          <w:szCs w:val="20"/>
          <w:lang w:val="pt-BR"/>
        </w:rPr>
      </w:pPr>
    </w:p>
    <w:p w14:paraId="5CD6081A" w14:textId="77777777" w:rsidR="00DF7A09" w:rsidRDefault="00DF7A09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 w:cs="Arial"/>
          <w:color w:val="000000"/>
          <w:sz w:val="20"/>
          <w:szCs w:val="20"/>
          <w:lang w:val="pt-BR"/>
        </w:rPr>
      </w:pPr>
    </w:p>
    <w:p w14:paraId="1A01BAFE" w14:textId="77777777" w:rsidR="00DF7A09" w:rsidRDefault="00DF7A09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 w:cs="Arial"/>
          <w:color w:val="000000"/>
          <w:sz w:val="20"/>
          <w:szCs w:val="20"/>
          <w:lang w:val="pt-BR"/>
        </w:rPr>
      </w:pPr>
    </w:p>
    <w:p w14:paraId="4F6F6B2E" w14:textId="77777777" w:rsidR="00DF7A09" w:rsidRDefault="00DF7A09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 w:cs="Arial"/>
          <w:color w:val="000000"/>
          <w:sz w:val="20"/>
          <w:szCs w:val="20"/>
          <w:lang w:val="pt-BR"/>
        </w:rPr>
      </w:pPr>
    </w:p>
    <w:p w14:paraId="006F9370" w14:textId="77777777" w:rsidR="00DF7A09" w:rsidRPr="009464AC" w:rsidRDefault="00DF7A09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 w:cs="Arial"/>
          <w:color w:val="000000"/>
          <w:sz w:val="20"/>
          <w:szCs w:val="20"/>
          <w:lang w:val="pt-BR"/>
        </w:rPr>
      </w:pPr>
    </w:p>
    <w:p w14:paraId="5377ED5A" w14:textId="16DDE336" w:rsidR="00DF7A09" w:rsidRPr="009464AC" w:rsidRDefault="00DF7A09" w:rsidP="009464AC">
      <w:pPr>
        <w:pStyle w:val="Recuodecorpodetexto3"/>
        <w:spacing w:after="0" w:line="360" w:lineRule="auto"/>
        <w:ind w:left="0"/>
        <w:jc w:val="center"/>
        <w:rPr>
          <w:rFonts w:ascii="Bookman Old Style" w:hAnsi="Bookman Old Style" w:cs="Arial"/>
          <w:b/>
          <w:color w:val="000000"/>
          <w:sz w:val="20"/>
          <w:szCs w:val="20"/>
          <w:lang w:val="pt-BR"/>
        </w:rPr>
      </w:pPr>
      <w:r w:rsidRPr="009464AC">
        <w:rPr>
          <w:rFonts w:ascii="Bookman Old Style" w:hAnsi="Bookman Old Style" w:cs="Arial"/>
          <w:b/>
          <w:color w:val="000000"/>
          <w:sz w:val="20"/>
          <w:szCs w:val="20"/>
          <w:lang w:val="pt-BR"/>
        </w:rPr>
        <w:t>JUSTIFICATIVA</w:t>
      </w:r>
    </w:p>
    <w:p w14:paraId="456A3772" w14:textId="77777777" w:rsidR="00DF7A09" w:rsidRPr="009464AC" w:rsidRDefault="00DF7A09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 w:cs="Arial"/>
          <w:color w:val="000000"/>
          <w:sz w:val="20"/>
          <w:szCs w:val="20"/>
          <w:lang w:val="pt-BR"/>
        </w:rPr>
      </w:pPr>
    </w:p>
    <w:p w14:paraId="59625D71" w14:textId="6ABE8E4E" w:rsidR="00DF7A09" w:rsidRPr="009464AC" w:rsidRDefault="00DF7A09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 w:cs="Arial"/>
          <w:color w:val="000000"/>
          <w:sz w:val="20"/>
          <w:szCs w:val="20"/>
          <w:lang w:val="pt-BR"/>
        </w:rPr>
      </w:pPr>
      <w:r w:rsidRPr="009464AC">
        <w:rPr>
          <w:rFonts w:ascii="Bookman Old Style" w:hAnsi="Bookman Old Style" w:cs="Arial"/>
          <w:color w:val="000000"/>
          <w:sz w:val="20"/>
          <w:szCs w:val="20"/>
          <w:lang w:val="pt-BR"/>
        </w:rPr>
        <w:t>Senhor Presidente</w:t>
      </w:r>
    </w:p>
    <w:p w14:paraId="2F2CF4F8" w14:textId="4655E9C3" w:rsidR="00DF7A09" w:rsidRPr="009464AC" w:rsidRDefault="00DF7A09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 w:cs="Arial"/>
          <w:color w:val="000000"/>
          <w:sz w:val="20"/>
          <w:szCs w:val="20"/>
          <w:lang w:val="pt-BR"/>
        </w:rPr>
      </w:pPr>
      <w:r w:rsidRPr="009464AC">
        <w:rPr>
          <w:rFonts w:ascii="Bookman Old Style" w:hAnsi="Bookman Old Style" w:cs="Arial"/>
          <w:color w:val="000000"/>
          <w:sz w:val="20"/>
          <w:szCs w:val="20"/>
          <w:lang w:val="pt-BR"/>
        </w:rPr>
        <w:t xml:space="preserve">Senhores Vereadores </w:t>
      </w:r>
    </w:p>
    <w:p w14:paraId="4E058F43" w14:textId="77777777" w:rsidR="00DF7A09" w:rsidRPr="009464AC" w:rsidRDefault="00DF7A09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 w:cs="Arial"/>
          <w:color w:val="000000"/>
          <w:sz w:val="20"/>
          <w:szCs w:val="20"/>
          <w:lang w:val="pt-BR"/>
        </w:rPr>
      </w:pPr>
    </w:p>
    <w:p w14:paraId="1B7D7CBD" w14:textId="77777777" w:rsidR="009464AC" w:rsidRDefault="009464AC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 w:cs="Arial"/>
          <w:color w:val="000000"/>
          <w:sz w:val="20"/>
          <w:szCs w:val="20"/>
          <w:lang w:val="pt-BR"/>
        </w:rPr>
      </w:pPr>
    </w:p>
    <w:p w14:paraId="382710F0" w14:textId="77777777" w:rsidR="009464AC" w:rsidRDefault="009464AC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 w:cs="Arial"/>
          <w:color w:val="000000"/>
          <w:sz w:val="20"/>
          <w:szCs w:val="20"/>
          <w:lang w:val="pt-BR"/>
        </w:rPr>
      </w:pPr>
    </w:p>
    <w:p w14:paraId="68F5B14F" w14:textId="1DCAF7AB" w:rsidR="00DF7A09" w:rsidRPr="009464AC" w:rsidRDefault="00DF7A09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/>
          <w:sz w:val="20"/>
          <w:szCs w:val="20"/>
        </w:rPr>
      </w:pPr>
      <w:r w:rsidRPr="009464AC">
        <w:rPr>
          <w:rFonts w:ascii="Bookman Old Style" w:hAnsi="Bookman Old Style" w:cs="Arial"/>
          <w:color w:val="000000"/>
          <w:sz w:val="20"/>
          <w:szCs w:val="20"/>
          <w:lang w:val="pt-BR"/>
        </w:rPr>
        <w:t xml:space="preserve">Justifica o referido Projeto de Lei para </w:t>
      </w:r>
      <w:r w:rsidRPr="009464AC">
        <w:rPr>
          <w:rFonts w:ascii="Bookman Old Style" w:hAnsi="Bookman Old Style"/>
          <w:sz w:val="20"/>
          <w:szCs w:val="20"/>
        </w:rPr>
        <w:t>melhor adequação administrativa, com a pretensão de uniformizar o reajuste à variação verificada no exercício anterior.</w:t>
      </w:r>
    </w:p>
    <w:p w14:paraId="0E8C0D1A" w14:textId="77777777" w:rsidR="00DF7A09" w:rsidRDefault="00DF7A09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/>
          <w:sz w:val="20"/>
          <w:szCs w:val="20"/>
        </w:rPr>
      </w:pPr>
    </w:p>
    <w:p w14:paraId="4DC19C75" w14:textId="77777777" w:rsidR="009464AC" w:rsidRDefault="009464AC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/>
          <w:sz w:val="20"/>
          <w:szCs w:val="20"/>
        </w:rPr>
      </w:pPr>
    </w:p>
    <w:p w14:paraId="179C031B" w14:textId="77777777" w:rsidR="009464AC" w:rsidRDefault="009464AC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/>
          <w:sz w:val="20"/>
          <w:szCs w:val="20"/>
        </w:rPr>
      </w:pPr>
    </w:p>
    <w:p w14:paraId="572FEB0A" w14:textId="77777777" w:rsidR="009464AC" w:rsidRPr="009464AC" w:rsidRDefault="009464AC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/>
          <w:sz w:val="20"/>
          <w:szCs w:val="20"/>
        </w:rPr>
      </w:pPr>
    </w:p>
    <w:p w14:paraId="2DDF57D8" w14:textId="3F99E33E" w:rsidR="00DF7A09" w:rsidRPr="009464AC" w:rsidRDefault="009464AC" w:rsidP="009464AC">
      <w:pPr>
        <w:pStyle w:val="Recuodecorpodetexto3"/>
        <w:spacing w:after="0" w:line="360" w:lineRule="auto"/>
        <w:ind w:left="0"/>
        <w:jc w:val="center"/>
        <w:rPr>
          <w:rFonts w:ascii="Bookman Old Style" w:hAnsi="Bookman Old Style"/>
          <w:sz w:val="20"/>
          <w:szCs w:val="20"/>
          <w:lang w:val="pt-BR"/>
        </w:rPr>
      </w:pPr>
      <w:r w:rsidRPr="009464AC">
        <w:rPr>
          <w:rFonts w:ascii="Bookman Old Style" w:hAnsi="Bookman Old Style"/>
          <w:sz w:val="20"/>
          <w:szCs w:val="20"/>
          <w:lang w:val="pt-BR"/>
        </w:rPr>
        <w:t>Lourdes, 03 de fevereiro de 2.022</w:t>
      </w:r>
    </w:p>
    <w:p w14:paraId="00859E96" w14:textId="0FD9A1E4" w:rsidR="009464AC" w:rsidRPr="009464AC" w:rsidRDefault="00DF342A" w:rsidP="00DE3278">
      <w:pPr>
        <w:pStyle w:val="Recuodecorpodetexto3"/>
        <w:spacing w:after="0" w:line="360" w:lineRule="auto"/>
        <w:ind w:left="0"/>
        <w:jc w:val="both"/>
        <w:rPr>
          <w:rFonts w:ascii="Bookman Old Style" w:hAnsi="Bookman Old Style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FBDAEE" wp14:editId="075630C4">
            <wp:simplePos x="0" y="0"/>
            <wp:positionH relativeFrom="column">
              <wp:posOffset>2295525</wp:posOffset>
            </wp:positionH>
            <wp:positionV relativeFrom="paragraph">
              <wp:posOffset>84455</wp:posOffset>
            </wp:positionV>
            <wp:extent cx="1589200" cy="796252"/>
            <wp:effectExtent l="0" t="0" r="0" b="444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200" cy="79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219552" w14:textId="11875522" w:rsidR="009464AC" w:rsidRPr="009464AC" w:rsidRDefault="009464AC" w:rsidP="00DF342A">
      <w:pPr>
        <w:pStyle w:val="Recuodecorpodetexto3"/>
        <w:spacing w:after="0" w:line="360" w:lineRule="auto"/>
        <w:ind w:left="0"/>
        <w:jc w:val="center"/>
        <w:rPr>
          <w:rFonts w:ascii="Bookman Old Style" w:hAnsi="Bookman Old Style"/>
          <w:sz w:val="20"/>
          <w:szCs w:val="20"/>
        </w:rPr>
      </w:pPr>
    </w:p>
    <w:p w14:paraId="6C39B230" w14:textId="140F0026" w:rsidR="00DF7A09" w:rsidRPr="009464AC" w:rsidRDefault="00DF7A09" w:rsidP="009464AC">
      <w:pPr>
        <w:pStyle w:val="Recuodecorpodetexto3"/>
        <w:spacing w:after="0" w:line="360" w:lineRule="auto"/>
        <w:ind w:left="0"/>
        <w:jc w:val="center"/>
        <w:rPr>
          <w:rFonts w:ascii="Bookman Old Style" w:hAnsi="Bookman Old Style"/>
          <w:sz w:val="20"/>
          <w:szCs w:val="20"/>
          <w:lang w:val="pt-BR"/>
        </w:rPr>
      </w:pPr>
      <w:r w:rsidRPr="009464AC">
        <w:rPr>
          <w:rFonts w:ascii="Bookman Old Style" w:hAnsi="Bookman Old Style"/>
          <w:sz w:val="20"/>
          <w:szCs w:val="20"/>
          <w:lang w:val="pt-BR"/>
        </w:rPr>
        <w:t>Odécio Rodrigues da Silva</w:t>
      </w:r>
    </w:p>
    <w:p w14:paraId="082BD174" w14:textId="5538D664" w:rsidR="00DF7A09" w:rsidRPr="009464AC" w:rsidRDefault="00DF7A09" w:rsidP="009464AC">
      <w:pPr>
        <w:pStyle w:val="Recuodecorpodetexto3"/>
        <w:spacing w:after="0" w:line="360" w:lineRule="auto"/>
        <w:ind w:left="0"/>
        <w:jc w:val="center"/>
        <w:rPr>
          <w:rFonts w:ascii="Bookman Old Style" w:hAnsi="Bookman Old Style" w:cs="Arial"/>
          <w:color w:val="000000"/>
          <w:sz w:val="20"/>
          <w:szCs w:val="20"/>
          <w:lang w:val="pt-BR"/>
        </w:rPr>
      </w:pPr>
      <w:r w:rsidRPr="009464AC">
        <w:rPr>
          <w:rFonts w:ascii="Bookman Old Style" w:hAnsi="Bookman Old Style"/>
          <w:sz w:val="20"/>
          <w:szCs w:val="20"/>
          <w:lang w:val="pt-BR"/>
        </w:rPr>
        <w:t>Prefeito</w:t>
      </w:r>
    </w:p>
    <w:p w14:paraId="3A553466" w14:textId="77777777" w:rsidR="00561FA2" w:rsidRPr="009464AC" w:rsidRDefault="00561FA2" w:rsidP="009464AC">
      <w:pPr>
        <w:pStyle w:val="Recuodecorpodetexto3"/>
        <w:spacing w:after="0" w:line="360" w:lineRule="auto"/>
        <w:ind w:left="0"/>
        <w:jc w:val="center"/>
        <w:rPr>
          <w:rFonts w:ascii="Bookman Old Style" w:hAnsi="Bookman Old Style" w:cs="Arial"/>
          <w:color w:val="000000"/>
          <w:sz w:val="20"/>
          <w:szCs w:val="20"/>
          <w:lang w:val="pt-BR"/>
        </w:rPr>
      </w:pPr>
    </w:p>
    <w:sectPr w:rsidR="00561FA2" w:rsidRPr="009464AC" w:rsidSect="00CD2C48">
      <w:headerReference w:type="default" r:id="rId9"/>
      <w:footerReference w:type="even" r:id="rId10"/>
      <w:footerReference w:type="default" r:id="rId11"/>
      <w:pgSz w:w="11906" w:h="16838" w:code="9"/>
      <w:pgMar w:top="993" w:right="1080" w:bottom="1440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8B3B8" w14:textId="77777777" w:rsidR="00D557A9" w:rsidRDefault="00D557A9" w:rsidP="00FB4E2E">
      <w:r>
        <w:separator/>
      </w:r>
    </w:p>
  </w:endnote>
  <w:endnote w:type="continuationSeparator" w:id="0">
    <w:p w14:paraId="68D1136D" w14:textId="77777777" w:rsidR="00D557A9" w:rsidRDefault="00D557A9" w:rsidP="00F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B77" w14:textId="77777777" w:rsidR="0032182D" w:rsidRDefault="00605C7F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38484" w14:textId="77777777" w:rsidR="0032182D" w:rsidRDefault="00D557A9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659A" w14:textId="77777777" w:rsidR="0032182D" w:rsidRDefault="00D557A9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B59DF" w14:textId="77777777" w:rsidR="00D557A9" w:rsidRDefault="00D557A9" w:rsidP="00FB4E2E">
      <w:r>
        <w:separator/>
      </w:r>
    </w:p>
  </w:footnote>
  <w:footnote w:type="continuationSeparator" w:id="0">
    <w:p w14:paraId="444DA1E7" w14:textId="77777777" w:rsidR="00D557A9" w:rsidRDefault="00D557A9" w:rsidP="00F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14:paraId="56A7FED4" w14:textId="77777777" w:rsidTr="0031261D">
      <w:tc>
        <w:tcPr>
          <w:tcW w:w="1271" w:type="dxa"/>
        </w:tcPr>
        <w:p w14:paraId="37A19FD9" w14:textId="634619AA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13537796" wp14:editId="601E56C4">
                <wp:extent cx="1190452" cy="923925"/>
                <wp:effectExtent l="0" t="0" r="0" b="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14:paraId="4F2CE750" w14:textId="77777777" w:rsidR="0031261D" w:rsidRPr="005E22AA" w:rsidRDefault="0031261D" w:rsidP="0031261D">
          <w:pPr>
            <w:pStyle w:val="Ttulo2"/>
            <w:jc w:val="center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14:paraId="08B2C6DA" w14:textId="77777777" w:rsidR="0031261D" w:rsidRPr="00412734" w:rsidRDefault="0031261D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14:paraId="28392A7F" w14:textId="77777777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14:paraId="4E7E0652" w14:textId="1879D424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14:paraId="53C5645C" w14:textId="61794C37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056DC9C7" wp14:editId="2FF076A7">
                <wp:extent cx="1171575" cy="723900"/>
                <wp:effectExtent l="0" t="0" r="9525" b="0"/>
                <wp:docPr id="28" name="Image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CC5AD" w14:textId="1ECDBCC6" w:rsidR="00190E34" w:rsidRPr="00190E34" w:rsidRDefault="00605C7F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4276B"/>
    <w:multiLevelType w:val="hybridMultilevel"/>
    <w:tmpl w:val="D1BA53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C4A6A"/>
    <w:multiLevelType w:val="multilevel"/>
    <w:tmpl w:val="728866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3FD6F61"/>
    <w:multiLevelType w:val="hybridMultilevel"/>
    <w:tmpl w:val="B1208A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2E"/>
    <w:rsid w:val="000030D7"/>
    <w:rsid w:val="00070225"/>
    <w:rsid w:val="00071EE3"/>
    <w:rsid w:val="00080DFB"/>
    <w:rsid w:val="000B3193"/>
    <w:rsid w:val="000E7619"/>
    <w:rsid w:val="000F265B"/>
    <w:rsid w:val="001035EE"/>
    <w:rsid w:val="0019292C"/>
    <w:rsid w:val="001E1064"/>
    <w:rsid w:val="001E59DD"/>
    <w:rsid w:val="00221D47"/>
    <w:rsid w:val="002518E4"/>
    <w:rsid w:val="00270A7F"/>
    <w:rsid w:val="002E0D4D"/>
    <w:rsid w:val="003000E0"/>
    <w:rsid w:val="00301507"/>
    <w:rsid w:val="00305887"/>
    <w:rsid w:val="0031261D"/>
    <w:rsid w:val="0033591A"/>
    <w:rsid w:val="00373FD4"/>
    <w:rsid w:val="003A2911"/>
    <w:rsid w:val="003F47F7"/>
    <w:rsid w:val="003F7433"/>
    <w:rsid w:val="00412734"/>
    <w:rsid w:val="0041666C"/>
    <w:rsid w:val="00447E3E"/>
    <w:rsid w:val="004A1EF6"/>
    <w:rsid w:val="004C5B45"/>
    <w:rsid w:val="004D1584"/>
    <w:rsid w:val="004E5DB5"/>
    <w:rsid w:val="005324E5"/>
    <w:rsid w:val="005327AC"/>
    <w:rsid w:val="00540F87"/>
    <w:rsid w:val="00561FA2"/>
    <w:rsid w:val="00574A3E"/>
    <w:rsid w:val="005B1F52"/>
    <w:rsid w:val="005E04B7"/>
    <w:rsid w:val="00605C7F"/>
    <w:rsid w:val="006310F0"/>
    <w:rsid w:val="006374C5"/>
    <w:rsid w:val="00691B6C"/>
    <w:rsid w:val="006D6533"/>
    <w:rsid w:val="006F7558"/>
    <w:rsid w:val="00711942"/>
    <w:rsid w:val="00720A66"/>
    <w:rsid w:val="00750352"/>
    <w:rsid w:val="00756A1F"/>
    <w:rsid w:val="0077637B"/>
    <w:rsid w:val="007C2C2D"/>
    <w:rsid w:val="00843512"/>
    <w:rsid w:val="00877B2B"/>
    <w:rsid w:val="008F7002"/>
    <w:rsid w:val="00910759"/>
    <w:rsid w:val="00912190"/>
    <w:rsid w:val="0094465E"/>
    <w:rsid w:val="009464AC"/>
    <w:rsid w:val="0097137C"/>
    <w:rsid w:val="009C19F2"/>
    <w:rsid w:val="009E08DF"/>
    <w:rsid w:val="00A0674C"/>
    <w:rsid w:val="00A465F8"/>
    <w:rsid w:val="00A46D00"/>
    <w:rsid w:val="00A46FEF"/>
    <w:rsid w:val="00A471DF"/>
    <w:rsid w:val="00A5196A"/>
    <w:rsid w:val="00A75744"/>
    <w:rsid w:val="00A825E6"/>
    <w:rsid w:val="00B51030"/>
    <w:rsid w:val="00B72E35"/>
    <w:rsid w:val="00B84E95"/>
    <w:rsid w:val="00B909BF"/>
    <w:rsid w:val="00B934F1"/>
    <w:rsid w:val="00BB7528"/>
    <w:rsid w:val="00C1111D"/>
    <w:rsid w:val="00C34876"/>
    <w:rsid w:val="00C45D8E"/>
    <w:rsid w:val="00C5399D"/>
    <w:rsid w:val="00C66BCF"/>
    <w:rsid w:val="00CA78B2"/>
    <w:rsid w:val="00CD2C48"/>
    <w:rsid w:val="00CD6EB4"/>
    <w:rsid w:val="00CE6E7F"/>
    <w:rsid w:val="00D02E8C"/>
    <w:rsid w:val="00D2128D"/>
    <w:rsid w:val="00D2434B"/>
    <w:rsid w:val="00D536C7"/>
    <w:rsid w:val="00D557A9"/>
    <w:rsid w:val="00D75702"/>
    <w:rsid w:val="00D767B4"/>
    <w:rsid w:val="00D81913"/>
    <w:rsid w:val="00DB659A"/>
    <w:rsid w:val="00DC6917"/>
    <w:rsid w:val="00DD1859"/>
    <w:rsid w:val="00DE0756"/>
    <w:rsid w:val="00DE3278"/>
    <w:rsid w:val="00DF13D2"/>
    <w:rsid w:val="00DF342A"/>
    <w:rsid w:val="00DF7A09"/>
    <w:rsid w:val="00E2455A"/>
    <w:rsid w:val="00E60B4E"/>
    <w:rsid w:val="00EA7CC9"/>
    <w:rsid w:val="00EE5056"/>
    <w:rsid w:val="00F35F76"/>
    <w:rsid w:val="00F4398E"/>
    <w:rsid w:val="00FB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67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0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1261D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B4E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FB4E2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FB4E2E"/>
  </w:style>
  <w:style w:type="paragraph" w:styleId="Cabealho">
    <w:name w:val="header"/>
    <w:basedOn w:val="Normal"/>
    <w:link w:val="CabealhoChar"/>
    <w:rsid w:val="00FB4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uiPriority w:val="99"/>
    <w:rsid w:val="00FB4E2E"/>
    <w:rPr>
      <w:color w:val="0000FF"/>
      <w:u w:val="single"/>
    </w:rPr>
  </w:style>
  <w:style w:type="character" w:styleId="nfase">
    <w:name w:val="Emphasis"/>
    <w:uiPriority w:val="20"/>
    <w:qFormat/>
    <w:rsid w:val="00FB4E2E"/>
    <w:rPr>
      <w:i/>
      <w:iCs/>
    </w:rPr>
  </w:style>
  <w:style w:type="table" w:styleId="Tabelacomgrade">
    <w:name w:val="Table Grid"/>
    <w:basedOn w:val="Tabelanormal"/>
    <w:uiPriority w:val="39"/>
    <w:rsid w:val="0031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1261D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SemEspaamento">
    <w:name w:val="No Spacing"/>
    <w:uiPriority w:val="1"/>
    <w:qFormat/>
    <w:rsid w:val="00E245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D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4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702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70225"/>
    <w:pPr>
      <w:ind w:firstLine="708"/>
      <w:jc w:val="both"/>
    </w:pPr>
    <w:rPr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225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rsid w:val="0007022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66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666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60B4E"/>
    <w:pPr>
      <w:ind w:left="720"/>
      <w:contextualSpacing/>
    </w:pPr>
  </w:style>
  <w:style w:type="character" w:customStyle="1" w:styleId="label">
    <w:name w:val="label"/>
    <w:basedOn w:val="Fontepargpadro"/>
    <w:rsid w:val="00A825E6"/>
  </w:style>
  <w:style w:type="paragraph" w:styleId="TextosemFormatao">
    <w:name w:val="Plain Text"/>
    <w:basedOn w:val="Normal"/>
    <w:link w:val="TextosemFormataoChar"/>
    <w:semiHidden/>
    <w:unhideWhenUsed/>
    <w:rsid w:val="001E1064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E1064"/>
    <w:rPr>
      <w:rFonts w:ascii="Consolas" w:eastAsia="Calibri" w:hAnsi="Consolas" w:cs="Times New Roman"/>
      <w:sz w:val="21"/>
      <w:szCs w:val="21"/>
    </w:rPr>
  </w:style>
  <w:style w:type="character" w:styleId="Forte">
    <w:name w:val="Strong"/>
    <w:basedOn w:val="Fontepargpadro"/>
    <w:qFormat/>
    <w:rsid w:val="00D536C7"/>
    <w:rPr>
      <w:b/>
      <w:bCs/>
    </w:rPr>
  </w:style>
  <w:style w:type="paragraph" w:styleId="Recuodecorpodetexto3">
    <w:name w:val="Body Text Indent 3"/>
    <w:basedOn w:val="Normal"/>
    <w:link w:val="Recuodecorpodetexto3Char"/>
    <w:rsid w:val="00DE3278"/>
    <w:pPr>
      <w:spacing w:after="120"/>
      <w:ind w:left="283"/>
    </w:pPr>
    <w:rPr>
      <w:sz w:val="16"/>
      <w:szCs w:val="16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DE3278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Corpodetexto21">
    <w:name w:val="Corpo de texto 21"/>
    <w:basedOn w:val="Normal"/>
    <w:rsid w:val="00DE3278"/>
    <w:pPr>
      <w:ind w:left="3600"/>
      <w:jc w:val="both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root</cp:lastModifiedBy>
  <cp:revision>2</cp:revision>
  <cp:lastPrinted>2021-10-20T18:27:00Z</cp:lastPrinted>
  <dcterms:created xsi:type="dcterms:W3CDTF">2022-02-04T18:39:00Z</dcterms:created>
  <dcterms:modified xsi:type="dcterms:W3CDTF">2022-02-04T18:39:00Z</dcterms:modified>
</cp:coreProperties>
</file>